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64B7E" w14:textId="77777777" w:rsidR="003E7973" w:rsidRPr="0085766F" w:rsidRDefault="00A87DEE" w:rsidP="00C23AF0">
      <w:pPr>
        <w:spacing w:after="12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85766F">
        <w:rPr>
          <w:noProof/>
          <w:sz w:val="24"/>
          <w:szCs w:val="24"/>
        </w:rPr>
        <w:drawing>
          <wp:inline distT="0" distB="0" distL="0" distR="0" wp14:anchorId="7CB749F4" wp14:editId="45285E25">
            <wp:extent cx="2393950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C681741" w14:textId="77777777" w:rsidR="003E7973" w:rsidRPr="00F14FEE" w:rsidRDefault="00A87DEE" w:rsidP="00C23AF0">
      <w:pPr>
        <w:spacing w:after="120" w:line="240" w:lineRule="auto"/>
        <w:jc w:val="center"/>
        <w:rPr>
          <w:b/>
          <w:sz w:val="32"/>
          <w:szCs w:val="32"/>
        </w:rPr>
      </w:pPr>
      <w:r w:rsidRPr="00F14FEE">
        <w:rPr>
          <w:b/>
          <w:sz w:val="32"/>
          <w:szCs w:val="32"/>
        </w:rPr>
        <w:t xml:space="preserve">Kairos of Colorado </w:t>
      </w:r>
      <w:r w:rsidR="0079688A" w:rsidRPr="00F14FEE">
        <w:rPr>
          <w:b/>
          <w:sz w:val="32"/>
          <w:szCs w:val="32"/>
        </w:rPr>
        <w:t>Recruiting Guidel</w:t>
      </w:r>
      <w:r w:rsidR="00C421E9" w:rsidRPr="00F14FEE">
        <w:rPr>
          <w:b/>
          <w:sz w:val="32"/>
          <w:szCs w:val="32"/>
        </w:rPr>
        <w:t>i</w:t>
      </w:r>
      <w:r w:rsidR="0079688A" w:rsidRPr="00F14FEE">
        <w:rPr>
          <w:b/>
          <w:sz w:val="32"/>
          <w:szCs w:val="32"/>
        </w:rPr>
        <w:t>nes</w:t>
      </w:r>
    </w:p>
    <w:p w14:paraId="4F439D5A" w14:textId="4388A1A6" w:rsidR="003E7973" w:rsidRPr="00F14FEE" w:rsidRDefault="0085766F" w:rsidP="00C23AF0">
      <w:pPr>
        <w:spacing w:after="120" w:line="240" w:lineRule="auto"/>
        <w:rPr>
          <w:b/>
          <w:sz w:val="28"/>
          <w:szCs w:val="28"/>
        </w:rPr>
      </w:pPr>
      <w:r w:rsidRPr="00F14FEE">
        <w:rPr>
          <w:b/>
          <w:sz w:val="28"/>
          <w:szCs w:val="28"/>
        </w:rPr>
        <w:t>I.</w:t>
      </w:r>
      <w:r w:rsidRPr="00F14FEE">
        <w:rPr>
          <w:b/>
          <w:sz w:val="28"/>
          <w:szCs w:val="28"/>
        </w:rPr>
        <w:tab/>
      </w:r>
      <w:r w:rsidR="00A85754" w:rsidRPr="00F14FEE">
        <w:rPr>
          <w:b/>
          <w:sz w:val="28"/>
          <w:szCs w:val="28"/>
        </w:rPr>
        <w:t>Purpose</w:t>
      </w:r>
    </w:p>
    <w:p w14:paraId="5E6C598D" w14:textId="1BE58B8C" w:rsidR="00463E6F" w:rsidRPr="0085766F" w:rsidRDefault="00A85754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To establish a</w:t>
      </w:r>
      <w:r w:rsidR="00E14097" w:rsidRPr="0085766F">
        <w:rPr>
          <w:sz w:val="24"/>
          <w:szCs w:val="24"/>
        </w:rPr>
        <w:t xml:space="preserve"> simple and practical</w:t>
      </w:r>
      <w:r w:rsidR="00CB7CA1" w:rsidRPr="0085766F">
        <w:rPr>
          <w:sz w:val="24"/>
          <w:szCs w:val="24"/>
        </w:rPr>
        <w:t xml:space="preserve"> Advisory Council recruitment</w:t>
      </w:r>
      <w:r w:rsidRPr="0085766F">
        <w:rPr>
          <w:sz w:val="24"/>
          <w:szCs w:val="24"/>
        </w:rPr>
        <w:t xml:space="preserve"> system that effectively gains new team member</w:t>
      </w:r>
      <w:r w:rsidR="00CB7CA1" w:rsidRPr="0085766F">
        <w:rPr>
          <w:sz w:val="24"/>
          <w:szCs w:val="24"/>
        </w:rPr>
        <w:t>s</w:t>
      </w:r>
      <w:r w:rsidRPr="0085766F">
        <w:rPr>
          <w:sz w:val="24"/>
          <w:szCs w:val="24"/>
        </w:rPr>
        <w:t xml:space="preserve"> while </w:t>
      </w:r>
      <w:r w:rsidR="00EB7B3C" w:rsidRPr="0085766F">
        <w:rPr>
          <w:sz w:val="24"/>
          <w:szCs w:val="24"/>
        </w:rPr>
        <w:t xml:space="preserve">guiding, encouraging, and </w:t>
      </w:r>
      <w:r w:rsidRPr="0085766F">
        <w:rPr>
          <w:sz w:val="24"/>
          <w:szCs w:val="24"/>
        </w:rPr>
        <w:t>holding current team members accountable for their role in recruiting.</w:t>
      </w:r>
    </w:p>
    <w:p w14:paraId="3DF1C216" w14:textId="6037F985" w:rsidR="003E7973" w:rsidRPr="00F14FEE" w:rsidRDefault="00755DD2" w:rsidP="00C23AF0">
      <w:pPr>
        <w:spacing w:after="120" w:line="240" w:lineRule="auto"/>
        <w:rPr>
          <w:b/>
          <w:sz w:val="28"/>
          <w:szCs w:val="28"/>
        </w:rPr>
      </w:pPr>
      <w:r w:rsidRPr="00F14FEE">
        <w:rPr>
          <w:b/>
          <w:sz w:val="28"/>
          <w:szCs w:val="28"/>
        </w:rPr>
        <w:t>II.</w:t>
      </w:r>
      <w:r w:rsidRPr="00F14FEE">
        <w:rPr>
          <w:b/>
          <w:sz w:val="28"/>
          <w:szCs w:val="28"/>
        </w:rPr>
        <w:tab/>
        <w:t>Recruitment Background</w:t>
      </w:r>
    </w:p>
    <w:p w14:paraId="702CE773" w14:textId="2A42BD40" w:rsidR="00F7269A" w:rsidRPr="0085766F" w:rsidRDefault="00755DD2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Continuous recruitment is critical to the success and long-term stability of Kairos.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All leadership positions in the Kairos structure are either one-time or term-limited.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There is an expected flow of volunteers through leadership roles and even a time-off requirement for all volunteers serving on weekends.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This dynamic design implies that new volunteers must enter the Kairos system all the time.</w:t>
      </w:r>
    </w:p>
    <w:p w14:paraId="09BBD2E6" w14:textId="3E2BF32F" w:rsidR="00F7269A" w:rsidRPr="0085766F" w:rsidRDefault="00755DD2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 xml:space="preserve">Kairos program manuals state that each team for a Kairos weekend must contain 1/3 new </w:t>
      </w:r>
      <w:proofErr w:type="gramStart"/>
      <w:r w:rsidRPr="0085766F">
        <w:rPr>
          <w:sz w:val="24"/>
          <w:szCs w:val="24"/>
        </w:rPr>
        <w:t>volunteers</w:t>
      </w:r>
      <w:proofErr w:type="gramEnd"/>
      <w:r w:rsidRPr="0085766F">
        <w:rPr>
          <w:sz w:val="24"/>
          <w:szCs w:val="24"/>
        </w:rPr>
        <w:t>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 xml:space="preserve">This rule is not always easy to follow and unfortunately has often been laid on the shoulders of the weekend leader who may not have the time </w:t>
      </w:r>
      <w:proofErr w:type="gramStart"/>
      <w:r w:rsidRPr="0085766F">
        <w:rPr>
          <w:sz w:val="24"/>
          <w:szCs w:val="24"/>
        </w:rPr>
        <w:t>nor</w:t>
      </w:r>
      <w:proofErr w:type="gramEnd"/>
      <w:r w:rsidRPr="0085766F">
        <w:rPr>
          <w:sz w:val="24"/>
          <w:szCs w:val="24"/>
        </w:rPr>
        <w:t xml:space="preserve"> skills to lead or self-execute the recruitment needed.</w:t>
      </w:r>
    </w:p>
    <w:p w14:paraId="5510B8D2" w14:textId="5188D763" w:rsidR="00F7269A" w:rsidRPr="0085766F" w:rsidRDefault="00755DD2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The growth of new programs in Kairos as well as the extension of Kairos into new institutions requires large additions of new volunteers.</w:t>
      </w:r>
    </w:p>
    <w:p w14:paraId="0ECFE240" w14:textId="73029A82" w:rsidR="003E7973" w:rsidRPr="0085766F" w:rsidRDefault="00755DD2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The need for continuous recruitment should be obvious.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The question is how to acquire these new volunteers in an effective and efficient way.</w:t>
      </w:r>
    </w:p>
    <w:p w14:paraId="79199335" w14:textId="77777777" w:rsidR="003E7973" w:rsidRPr="00506491" w:rsidRDefault="00755DD2" w:rsidP="00C23AF0">
      <w:pPr>
        <w:spacing w:after="120" w:line="240" w:lineRule="auto"/>
        <w:rPr>
          <w:b/>
          <w:sz w:val="24"/>
          <w:szCs w:val="24"/>
        </w:rPr>
      </w:pPr>
      <w:r w:rsidRPr="00506491">
        <w:rPr>
          <w:b/>
          <w:sz w:val="24"/>
          <w:szCs w:val="24"/>
        </w:rPr>
        <w:t>Initial Ideas</w:t>
      </w:r>
    </w:p>
    <w:p w14:paraId="2EBFAD69" w14:textId="64AFC050" w:rsidR="003E7973" w:rsidRPr="0085766F" w:rsidRDefault="00755DD2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To start, it is important to know what we are looking for in seeking a new Kairos volunteer.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Here are some broad characteristics:</w:t>
      </w:r>
    </w:p>
    <w:p w14:paraId="41AD3ED4" w14:textId="653148B8" w:rsidR="00755DD2" w:rsidRPr="0085766F" w:rsidRDefault="00755DD2" w:rsidP="00FC1945">
      <w:pPr>
        <w:spacing w:after="0" w:line="240" w:lineRule="auto"/>
        <w:ind w:left="360"/>
        <w:rPr>
          <w:sz w:val="24"/>
          <w:szCs w:val="24"/>
        </w:rPr>
      </w:pPr>
      <w:r w:rsidRPr="0085766F">
        <w:rPr>
          <w:sz w:val="24"/>
          <w:szCs w:val="24"/>
        </w:rPr>
        <w:t>Christian, churched, and willing to serve in an ecumenical context</w:t>
      </w:r>
    </w:p>
    <w:p w14:paraId="2E501A24" w14:textId="77777777" w:rsidR="00755DD2" w:rsidRPr="0085766F" w:rsidRDefault="00755DD2" w:rsidP="00FC1945">
      <w:pPr>
        <w:spacing w:after="0" w:line="240" w:lineRule="auto"/>
        <w:ind w:left="360"/>
        <w:rPr>
          <w:sz w:val="24"/>
          <w:szCs w:val="24"/>
        </w:rPr>
      </w:pPr>
      <w:r w:rsidRPr="0085766F">
        <w:rPr>
          <w:sz w:val="24"/>
          <w:szCs w:val="24"/>
        </w:rPr>
        <w:t>Willing and able to serve Christ in ministry to the incarcerated (and/or their families)</w:t>
      </w:r>
    </w:p>
    <w:p w14:paraId="5207A9B9" w14:textId="77777777" w:rsidR="00755DD2" w:rsidRPr="0085766F" w:rsidRDefault="00755DD2" w:rsidP="00FC1945">
      <w:pPr>
        <w:spacing w:after="0" w:line="240" w:lineRule="auto"/>
        <w:ind w:left="360"/>
        <w:rPr>
          <w:sz w:val="24"/>
          <w:szCs w:val="24"/>
        </w:rPr>
      </w:pPr>
      <w:r w:rsidRPr="0085766F">
        <w:rPr>
          <w:sz w:val="24"/>
          <w:szCs w:val="24"/>
        </w:rPr>
        <w:t>Willing to grow in faith, service and spirit</w:t>
      </w:r>
    </w:p>
    <w:p w14:paraId="0B070576" w14:textId="77777777" w:rsidR="00755DD2" w:rsidRPr="0085766F" w:rsidRDefault="00755DD2" w:rsidP="00FC1945">
      <w:pPr>
        <w:spacing w:after="0" w:line="240" w:lineRule="auto"/>
        <w:ind w:left="360"/>
        <w:rPr>
          <w:sz w:val="24"/>
          <w:szCs w:val="24"/>
        </w:rPr>
      </w:pPr>
      <w:r w:rsidRPr="0085766F">
        <w:rPr>
          <w:sz w:val="24"/>
          <w:szCs w:val="24"/>
        </w:rPr>
        <w:t>Responsible in character and personal discipline</w:t>
      </w:r>
    </w:p>
    <w:p w14:paraId="7C7D558C" w14:textId="77777777" w:rsidR="00F7269A" w:rsidRPr="0085766F" w:rsidRDefault="00755DD2" w:rsidP="00FC1945">
      <w:pPr>
        <w:spacing w:after="0" w:line="240" w:lineRule="auto"/>
        <w:ind w:left="360"/>
        <w:rPr>
          <w:sz w:val="24"/>
          <w:szCs w:val="24"/>
        </w:rPr>
      </w:pPr>
      <w:r w:rsidRPr="0085766F">
        <w:rPr>
          <w:sz w:val="24"/>
          <w:szCs w:val="24"/>
        </w:rPr>
        <w:t>Willing to work in a team</w:t>
      </w:r>
    </w:p>
    <w:p w14:paraId="0B9E34BA" w14:textId="7D8F45FF" w:rsidR="00755DD2" w:rsidRPr="0085766F" w:rsidRDefault="00755DD2" w:rsidP="00FC1945">
      <w:pPr>
        <w:spacing w:after="0" w:line="240" w:lineRule="auto"/>
        <w:ind w:left="360"/>
        <w:rPr>
          <w:sz w:val="24"/>
          <w:szCs w:val="24"/>
        </w:rPr>
      </w:pPr>
      <w:r w:rsidRPr="0085766F">
        <w:rPr>
          <w:sz w:val="24"/>
          <w:szCs w:val="24"/>
        </w:rPr>
        <w:t>Willing to follow Kairos guidelines and DOC regulations</w:t>
      </w:r>
    </w:p>
    <w:p w14:paraId="7B5AFD31" w14:textId="77777777" w:rsidR="003E7973" w:rsidRPr="0085766F" w:rsidRDefault="00755DD2" w:rsidP="00FC1945">
      <w:pPr>
        <w:spacing w:after="120" w:line="240" w:lineRule="auto"/>
        <w:ind w:left="360"/>
        <w:rPr>
          <w:sz w:val="24"/>
          <w:szCs w:val="24"/>
        </w:rPr>
      </w:pPr>
      <w:proofErr w:type="gramStart"/>
      <w:r w:rsidRPr="0085766F">
        <w:rPr>
          <w:sz w:val="24"/>
          <w:szCs w:val="24"/>
        </w:rPr>
        <w:t>Entry as a Kairos volunteer</w:t>
      </w:r>
      <w:proofErr w:type="gramEnd"/>
      <w:r w:rsidRPr="0085766F">
        <w:rPr>
          <w:sz w:val="24"/>
          <w:szCs w:val="24"/>
        </w:rPr>
        <w:t xml:space="preserve"> without a personal agenda</w:t>
      </w:r>
    </w:p>
    <w:p w14:paraId="4044BA7D" w14:textId="343DB07E" w:rsidR="003E7973" w:rsidRPr="0085766F" w:rsidRDefault="00755DD2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Clearly there will be other characteristics depending on the Kairos program.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Some AC’s may want to add and refine this list based on specific needs.</w:t>
      </w:r>
    </w:p>
    <w:p w14:paraId="3300217E" w14:textId="6C391ACF" w:rsidR="00F7269A" w:rsidRPr="0085766F" w:rsidRDefault="00755DD2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lastRenderedPageBreak/>
        <w:t>Where does one find the individuals with these characteristics?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 xml:space="preserve">This is where the criteria of recruitment efficiency </w:t>
      </w:r>
      <w:proofErr w:type="gramStart"/>
      <w:r w:rsidRPr="0085766F">
        <w:rPr>
          <w:sz w:val="24"/>
          <w:szCs w:val="24"/>
        </w:rPr>
        <w:t>comes</w:t>
      </w:r>
      <w:proofErr w:type="gramEnd"/>
      <w:r w:rsidRPr="0085766F">
        <w:rPr>
          <w:sz w:val="24"/>
          <w:szCs w:val="24"/>
        </w:rPr>
        <w:t xml:space="preserve"> in.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These individuals are everywhere but the likelihood of finding them seems to come from two principal sources:</w:t>
      </w:r>
    </w:p>
    <w:p w14:paraId="542026B5" w14:textId="0519D335" w:rsidR="003E7973" w:rsidRPr="0085766F" w:rsidRDefault="00D96783" w:rsidP="00FC1945">
      <w:pPr>
        <w:spacing w:after="120" w:line="240" w:lineRule="auto"/>
        <w:ind w:left="360"/>
        <w:rPr>
          <w:sz w:val="24"/>
          <w:szCs w:val="24"/>
        </w:rPr>
      </w:pPr>
      <w:r w:rsidRPr="0085766F">
        <w:rPr>
          <w:sz w:val="24"/>
          <w:szCs w:val="24"/>
        </w:rPr>
        <w:t>Personal contacts -</w:t>
      </w:r>
      <w:r w:rsidR="00755DD2" w:rsidRPr="0085766F">
        <w:rPr>
          <w:sz w:val="24"/>
          <w:szCs w:val="24"/>
        </w:rPr>
        <w:t xml:space="preserve"> </w:t>
      </w:r>
      <w:proofErr w:type="gramStart"/>
      <w:r w:rsidR="00755DD2" w:rsidRPr="0085766F">
        <w:rPr>
          <w:sz w:val="24"/>
          <w:szCs w:val="24"/>
        </w:rPr>
        <w:t>who</w:t>
      </w:r>
      <w:proofErr w:type="gramEnd"/>
      <w:r w:rsidR="00755DD2" w:rsidRPr="0085766F">
        <w:rPr>
          <w:sz w:val="24"/>
          <w:szCs w:val="24"/>
        </w:rPr>
        <w:t xml:space="preserve"> we know personally or are recommended through references of others.</w:t>
      </w:r>
      <w:r w:rsidR="00DB01E5" w:rsidRPr="0085766F">
        <w:rPr>
          <w:sz w:val="24"/>
          <w:szCs w:val="24"/>
        </w:rPr>
        <w:t xml:space="preserve"> </w:t>
      </w:r>
      <w:r w:rsidR="00755DD2" w:rsidRPr="0085766F">
        <w:rPr>
          <w:sz w:val="24"/>
          <w:szCs w:val="24"/>
        </w:rPr>
        <w:t>This also includes contacts that come through social media.</w:t>
      </w:r>
    </w:p>
    <w:p w14:paraId="0B01E2DC" w14:textId="77777777" w:rsidR="003E7973" w:rsidRPr="0085766F" w:rsidRDefault="00755DD2" w:rsidP="00FC1945">
      <w:pPr>
        <w:spacing w:after="120" w:line="240" w:lineRule="auto"/>
        <w:ind w:left="360"/>
        <w:rPr>
          <w:sz w:val="24"/>
          <w:szCs w:val="24"/>
        </w:rPr>
      </w:pPr>
      <w:r w:rsidRPr="0085766F">
        <w:rPr>
          <w:sz w:val="24"/>
          <w:szCs w:val="24"/>
        </w:rPr>
        <w:t>Churches</w:t>
      </w:r>
    </w:p>
    <w:p w14:paraId="692D22EE" w14:textId="0046BEDE" w:rsidR="003E7973" w:rsidRPr="0085766F" w:rsidRDefault="00755DD2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Recruiting through presentations within 4th day communities and their events once was on this list.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They are still a possibility but their weekends are currently very reduced in number.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 xml:space="preserve">There may be </w:t>
      </w:r>
      <w:r w:rsidR="00D96783" w:rsidRPr="0085766F">
        <w:rPr>
          <w:sz w:val="24"/>
          <w:szCs w:val="24"/>
        </w:rPr>
        <w:t xml:space="preserve">other </w:t>
      </w:r>
      <w:r w:rsidRPr="0085766F">
        <w:rPr>
          <w:sz w:val="24"/>
          <w:szCs w:val="24"/>
        </w:rPr>
        <w:t>specific institutional targets that may be important for specific AC’s to include.</w:t>
      </w:r>
    </w:p>
    <w:p w14:paraId="77C81461" w14:textId="77777777" w:rsidR="003E7973" w:rsidRPr="007C29D0" w:rsidRDefault="00755DD2" w:rsidP="00C23AF0">
      <w:pPr>
        <w:spacing w:after="120" w:line="240" w:lineRule="auto"/>
        <w:rPr>
          <w:b/>
          <w:sz w:val="24"/>
          <w:szCs w:val="24"/>
        </w:rPr>
      </w:pPr>
      <w:r w:rsidRPr="007C29D0">
        <w:rPr>
          <w:b/>
          <w:sz w:val="24"/>
          <w:szCs w:val="24"/>
        </w:rPr>
        <w:t>Important Requirement</w:t>
      </w:r>
    </w:p>
    <w:p w14:paraId="35CF6226" w14:textId="77777777" w:rsidR="003E7973" w:rsidRPr="007C29D0" w:rsidRDefault="00755DD2" w:rsidP="00C23AF0">
      <w:pPr>
        <w:spacing w:after="120" w:line="240" w:lineRule="auto"/>
        <w:rPr>
          <w:i/>
          <w:sz w:val="24"/>
          <w:szCs w:val="24"/>
        </w:rPr>
      </w:pPr>
      <w:r w:rsidRPr="007C29D0">
        <w:rPr>
          <w:i/>
          <w:sz w:val="24"/>
          <w:szCs w:val="24"/>
        </w:rPr>
        <w:t>Final recruitment of all new volunteers is always a result of a one-on-one relationship and conversation with an existing or former Kairos volunteer.</w:t>
      </w:r>
    </w:p>
    <w:p w14:paraId="28E33170" w14:textId="782FF5C8" w:rsidR="003E7973" w:rsidRPr="0085766F" w:rsidRDefault="00755DD2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This requirement makes the recruitment through personal contacts the shortest route.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 xml:space="preserve">Clearly this includes the recruitment of new volunteers through contacts made within the existing </w:t>
      </w:r>
      <w:r w:rsidR="00D96783" w:rsidRPr="0085766F">
        <w:rPr>
          <w:sz w:val="24"/>
          <w:szCs w:val="24"/>
        </w:rPr>
        <w:t>volunteer’s own church.</w:t>
      </w:r>
      <w:r w:rsidR="00DB01E5" w:rsidRPr="0085766F">
        <w:rPr>
          <w:sz w:val="24"/>
          <w:szCs w:val="24"/>
        </w:rPr>
        <w:t xml:space="preserve"> </w:t>
      </w:r>
      <w:r w:rsidR="00D96783" w:rsidRPr="0085766F">
        <w:rPr>
          <w:sz w:val="24"/>
          <w:szCs w:val="24"/>
        </w:rPr>
        <w:t>Recruiting</w:t>
      </w:r>
      <w:r w:rsidRPr="0085766F">
        <w:rPr>
          <w:sz w:val="24"/>
          <w:szCs w:val="24"/>
        </w:rPr>
        <w:t xml:space="preserve"> within another church requires more work.</w:t>
      </w:r>
    </w:p>
    <w:p w14:paraId="3B634F0C" w14:textId="77777777" w:rsidR="003E7973" w:rsidRPr="007C29D0" w:rsidRDefault="00755DD2" w:rsidP="00C23AF0">
      <w:pPr>
        <w:spacing w:after="120" w:line="240" w:lineRule="auto"/>
        <w:rPr>
          <w:b/>
          <w:sz w:val="24"/>
          <w:szCs w:val="24"/>
        </w:rPr>
      </w:pPr>
      <w:r w:rsidRPr="007C29D0">
        <w:rPr>
          <w:b/>
          <w:sz w:val="24"/>
          <w:szCs w:val="24"/>
        </w:rPr>
        <w:t>Recruitment and Geography</w:t>
      </w:r>
    </w:p>
    <w:p w14:paraId="01173707" w14:textId="0933C311" w:rsidR="003E7973" w:rsidRPr="0085766F" w:rsidRDefault="00755DD2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It is beneficial to have a Kairos volunteer base residing near the penal facility in</w:t>
      </w:r>
      <w:r w:rsidR="00965C78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which the volunteer base serves.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Transportation will be greatly reduced for team</w:t>
      </w:r>
      <w:r w:rsidR="00965C78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meetings and attendance at events in the prison.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In the start-up of a Kairos at a new</w:t>
      </w:r>
      <w:r w:rsidR="00965C78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facility, initial recruitment should begin with new volunteers from churches located in</w:t>
      </w:r>
      <w:r w:rsidR="00965C78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this area.</w:t>
      </w:r>
    </w:p>
    <w:p w14:paraId="02BA70F9" w14:textId="77777777" w:rsidR="003E7973" w:rsidRPr="0085766F" w:rsidRDefault="00755DD2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There may be cases in which the targeted penal facility is within an area with a local</w:t>
      </w:r>
      <w:r w:rsidR="00965C78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demography that may be inadequate to support a Kairos volunteer base, and it may</w:t>
      </w:r>
      <w:r w:rsidR="00965C78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be necessary to expand the recruitment into more distant and more populated areas.</w:t>
      </w:r>
    </w:p>
    <w:p w14:paraId="442A0F1E" w14:textId="77777777" w:rsidR="003E7973" w:rsidRPr="0085766F" w:rsidRDefault="00755DD2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Also existing Kairos programs may have a current widely distributed volunteer base</w:t>
      </w:r>
      <w:r w:rsidR="00F03278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that could benefit from more focus on recruitment near the penal facility.</w:t>
      </w:r>
    </w:p>
    <w:p w14:paraId="44BED8EE" w14:textId="77777777" w:rsidR="003E7973" w:rsidRPr="0085766F" w:rsidRDefault="006C6A05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E</w:t>
      </w:r>
      <w:r w:rsidR="00755DD2" w:rsidRPr="0085766F">
        <w:rPr>
          <w:sz w:val="24"/>
          <w:szCs w:val="24"/>
        </w:rPr>
        <w:t>ach AC will need to determine the</w:t>
      </w:r>
      <w:r w:rsidRPr="0085766F">
        <w:rPr>
          <w:sz w:val="24"/>
          <w:szCs w:val="24"/>
        </w:rPr>
        <w:t xml:space="preserve"> </w:t>
      </w:r>
      <w:r w:rsidR="00755DD2" w:rsidRPr="0085766F">
        <w:rPr>
          <w:sz w:val="24"/>
          <w:szCs w:val="24"/>
        </w:rPr>
        <w:t>geographical focus for its current and future</w:t>
      </w:r>
      <w:r w:rsidR="0026507D" w:rsidRPr="0085766F">
        <w:rPr>
          <w:sz w:val="24"/>
          <w:szCs w:val="24"/>
        </w:rPr>
        <w:t xml:space="preserve"> </w:t>
      </w:r>
      <w:r w:rsidR="00755DD2" w:rsidRPr="0085766F">
        <w:rPr>
          <w:sz w:val="24"/>
          <w:szCs w:val="24"/>
        </w:rPr>
        <w:t>recruitment.</w:t>
      </w:r>
    </w:p>
    <w:p w14:paraId="36358C6E" w14:textId="77777777" w:rsidR="003E7973" w:rsidRPr="007C29D0" w:rsidRDefault="00755DD2" w:rsidP="00C23AF0">
      <w:pPr>
        <w:spacing w:after="120" w:line="240" w:lineRule="auto"/>
        <w:rPr>
          <w:b/>
          <w:sz w:val="28"/>
          <w:szCs w:val="28"/>
        </w:rPr>
      </w:pPr>
      <w:r w:rsidRPr="007C29D0">
        <w:rPr>
          <w:b/>
          <w:sz w:val="28"/>
          <w:szCs w:val="28"/>
        </w:rPr>
        <w:t>III.</w:t>
      </w:r>
      <w:r w:rsidRPr="007C29D0">
        <w:rPr>
          <w:b/>
          <w:sz w:val="28"/>
          <w:szCs w:val="28"/>
        </w:rPr>
        <w:tab/>
      </w:r>
      <w:r w:rsidR="0063220A" w:rsidRPr="007C29D0">
        <w:rPr>
          <w:b/>
          <w:sz w:val="28"/>
          <w:szCs w:val="28"/>
        </w:rPr>
        <w:t>Kairos of Colorado Recruitment Approach</w:t>
      </w:r>
    </w:p>
    <w:p w14:paraId="5BA1B99A" w14:textId="77777777" w:rsidR="003E7973" w:rsidRPr="007C29D0" w:rsidRDefault="005177AC" w:rsidP="00C23AF0">
      <w:pPr>
        <w:spacing w:after="120" w:line="240" w:lineRule="auto"/>
        <w:rPr>
          <w:b/>
          <w:sz w:val="24"/>
          <w:szCs w:val="24"/>
        </w:rPr>
      </w:pPr>
      <w:r w:rsidRPr="007C29D0">
        <w:rPr>
          <w:b/>
          <w:sz w:val="24"/>
          <w:szCs w:val="24"/>
        </w:rPr>
        <w:t>Approach 1: Personal One-On-One Recruitment</w:t>
      </w:r>
    </w:p>
    <w:p w14:paraId="2B2068C1" w14:textId="47C4B44A" w:rsidR="003E7973" w:rsidRPr="0085766F" w:rsidRDefault="005177AC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 xml:space="preserve">One-on-one recruitment is a Listen, Listen, Love, </w:t>
      </w:r>
      <w:proofErr w:type="gramStart"/>
      <w:r w:rsidRPr="0085766F">
        <w:rPr>
          <w:sz w:val="24"/>
          <w:szCs w:val="24"/>
        </w:rPr>
        <w:t>Love</w:t>
      </w:r>
      <w:proofErr w:type="gramEnd"/>
      <w:r w:rsidRPr="0085766F">
        <w:rPr>
          <w:sz w:val="24"/>
          <w:szCs w:val="24"/>
        </w:rPr>
        <w:t xml:space="preserve"> opportunity.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Get to know the potential recruit, where they are in their walk, why they are interested in knowing more about Kairos, their experience in church service, etc.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Make sure to talk to their</w:t>
      </w:r>
      <w:r w:rsidR="00F03278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interests during your presentation.</w:t>
      </w:r>
    </w:p>
    <w:p w14:paraId="0A40A492" w14:textId="77777777" w:rsidR="003E7973" w:rsidRPr="0085766F" w:rsidRDefault="005177AC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Keep it as simple as possible and be sure to speak to your passion, why you serve in</w:t>
      </w:r>
      <w:r w:rsidR="00A31EA7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 xml:space="preserve">Kairos, personal testimonies of how you have seen Christ change lives, how it is relating to </w:t>
      </w:r>
      <w:r w:rsidRPr="0085766F">
        <w:rPr>
          <w:sz w:val="24"/>
          <w:szCs w:val="24"/>
        </w:rPr>
        <w:lastRenderedPageBreak/>
        <w:t>prisoners in the Kairos programs, what it is like there, speak of the joy in</w:t>
      </w:r>
      <w:r w:rsidR="00A31EA7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working within a Kairos team, the joy of seeing the results of Kairos in monthly</w:t>
      </w:r>
      <w:r w:rsidR="00A31EA7" w:rsidRPr="0085766F">
        <w:rPr>
          <w:sz w:val="24"/>
          <w:szCs w:val="24"/>
        </w:rPr>
        <w:t xml:space="preserve"> </w:t>
      </w:r>
      <w:r w:rsidR="00495DC5" w:rsidRPr="0085766F">
        <w:rPr>
          <w:sz w:val="24"/>
          <w:szCs w:val="24"/>
        </w:rPr>
        <w:t>reunions, etc.</w:t>
      </w:r>
    </w:p>
    <w:p w14:paraId="3BF5B0AF" w14:textId="0CE84531" w:rsidR="003E7973" w:rsidRPr="0085766F" w:rsidRDefault="005177AC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Avoid over-focusing on facts.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Explain them but don’t overwhelm.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Fill in the details in</w:t>
      </w:r>
      <w:r w:rsidR="00A31EA7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the context that, in Kairos, the investment is large but the paybacks are enormous.</w:t>
      </w:r>
    </w:p>
    <w:p w14:paraId="0B7F109D" w14:textId="013159E9" w:rsidR="003E7973" w:rsidRPr="0085766F" w:rsidRDefault="005177AC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Review and use as appropriate the recruitment aids that are available on the</w:t>
      </w:r>
      <w:r w:rsidR="001107B5" w:rsidRPr="0085766F">
        <w:rPr>
          <w:sz w:val="24"/>
          <w:szCs w:val="24"/>
        </w:rPr>
        <w:t xml:space="preserve"> </w:t>
      </w:r>
      <w:hyperlink r:id="rId9" w:history="1">
        <w:r w:rsidRPr="00F51D21">
          <w:rPr>
            <w:color w:val="3366FF"/>
            <w:sz w:val="24"/>
            <w:szCs w:val="24"/>
            <w:u w:val="single"/>
          </w:rPr>
          <w:t>www.mykairos.org</w:t>
        </w:r>
      </w:hyperlink>
      <w:r w:rsidRPr="0085766F">
        <w:rPr>
          <w:sz w:val="24"/>
          <w:szCs w:val="24"/>
        </w:rPr>
        <w:t xml:space="preserve"> website.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There are good videos there, excellent models of</w:t>
      </w:r>
      <w:r w:rsidR="001107B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“elevator” talks.</w:t>
      </w:r>
    </w:p>
    <w:p w14:paraId="2058F428" w14:textId="53F20AAA" w:rsidR="003E7973" w:rsidRPr="0085766F" w:rsidRDefault="005177AC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Find out their level of interest.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If they are not sure yet of being a volunteer, get them</w:t>
      </w:r>
      <w:r w:rsidR="00FD1BC0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signed up for the next weekend closing or even signed up to attend a monthly</w:t>
      </w:r>
      <w:r w:rsidR="00FD1BC0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reunion as your guest.</w:t>
      </w:r>
    </w:p>
    <w:p w14:paraId="6ABF54EA" w14:textId="3A6BADA2" w:rsidR="00F7269A" w:rsidRPr="0085766F" w:rsidRDefault="005177AC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Go to this meeting with all the forms you will need for signing up the new volunteer,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both for Kairos and as a DOC volunteer.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Help them where necessary.</w:t>
      </w:r>
      <w:r w:rsidR="00DB01E5" w:rsidRPr="0085766F">
        <w:rPr>
          <w:sz w:val="24"/>
          <w:szCs w:val="24"/>
        </w:rPr>
        <w:t xml:space="preserve"> </w:t>
      </w:r>
    </w:p>
    <w:p w14:paraId="3393CC55" w14:textId="67E4ACC9" w:rsidR="003E7973" w:rsidRPr="0085766F" w:rsidRDefault="005177AC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Stay in touch with them throughout the sign-up process.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Welcome and answer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questions as they come up.</w:t>
      </w:r>
    </w:p>
    <w:p w14:paraId="0E8D6378" w14:textId="77777777" w:rsidR="003E7973" w:rsidRPr="00F51D21" w:rsidRDefault="005177AC" w:rsidP="00C23AF0">
      <w:pPr>
        <w:spacing w:after="120" w:line="240" w:lineRule="auto"/>
        <w:rPr>
          <w:b/>
          <w:sz w:val="24"/>
          <w:szCs w:val="24"/>
        </w:rPr>
      </w:pPr>
      <w:r w:rsidRPr="00F51D21">
        <w:rPr>
          <w:b/>
          <w:sz w:val="24"/>
          <w:szCs w:val="24"/>
        </w:rPr>
        <w:t>Approach 2: Recruiting Within a Church New to Kairos</w:t>
      </w:r>
    </w:p>
    <w:p w14:paraId="3187B859" w14:textId="502A9F6F" w:rsidR="003E7973" w:rsidRPr="0085766F" w:rsidRDefault="005177AC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 xml:space="preserve">This approach should be done “2 by 2” with two experienced volunteers to meet </w:t>
      </w:r>
      <w:r w:rsidR="00896EE3" w:rsidRPr="0085766F">
        <w:rPr>
          <w:sz w:val="24"/>
          <w:szCs w:val="24"/>
        </w:rPr>
        <w:t xml:space="preserve">local pastors and to identify potential </w:t>
      </w:r>
      <w:r w:rsidR="00B53736" w:rsidRPr="0085766F">
        <w:rPr>
          <w:sz w:val="24"/>
          <w:szCs w:val="24"/>
        </w:rPr>
        <w:t xml:space="preserve">local </w:t>
      </w:r>
      <w:r w:rsidR="004549EB" w:rsidRPr="0085766F">
        <w:rPr>
          <w:sz w:val="24"/>
          <w:szCs w:val="24"/>
        </w:rPr>
        <w:t xml:space="preserve">volunteer </w:t>
      </w:r>
      <w:r w:rsidR="00896EE3" w:rsidRPr="0085766F">
        <w:rPr>
          <w:sz w:val="24"/>
          <w:szCs w:val="24"/>
        </w:rPr>
        <w:t>candidates</w:t>
      </w:r>
      <w:r w:rsidR="00852664" w:rsidRPr="0085766F">
        <w:rPr>
          <w:sz w:val="24"/>
          <w:szCs w:val="24"/>
        </w:rPr>
        <w:t>.</w:t>
      </w:r>
      <w:r w:rsidR="00DB01E5" w:rsidRPr="0085766F">
        <w:rPr>
          <w:sz w:val="24"/>
          <w:szCs w:val="24"/>
        </w:rPr>
        <w:t xml:space="preserve"> </w:t>
      </w:r>
      <w:r w:rsidR="00B53736" w:rsidRPr="0085766F">
        <w:rPr>
          <w:sz w:val="24"/>
          <w:szCs w:val="24"/>
        </w:rPr>
        <w:t>Ba</w:t>
      </w:r>
      <w:r w:rsidRPr="0085766F">
        <w:rPr>
          <w:sz w:val="24"/>
          <w:szCs w:val="24"/>
        </w:rPr>
        <w:t xml:space="preserve">sed on experience talking to pastors, the following is the </w:t>
      </w:r>
      <w:r w:rsidR="00B53736" w:rsidRPr="0085766F">
        <w:rPr>
          <w:sz w:val="24"/>
          <w:szCs w:val="24"/>
        </w:rPr>
        <w:t>suggested approac</w:t>
      </w:r>
      <w:r w:rsidR="003E2E98" w:rsidRPr="0085766F">
        <w:rPr>
          <w:sz w:val="24"/>
          <w:szCs w:val="24"/>
        </w:rPr>
        <w:t>h for all AC’s to use</w:t>
      </w:r>
      <w:r w:rsidR="0023480E" w:rsidRPr="0085766F">
        <w:rPr>
          <w:sz w:val="24"/>
          <w:szCs w:val="24"/>
        </w:rPr>
        <w:t>.</w:t>
      </w:r>
    </w:p>
    <w:p w14:paraId="2EFE1C38" w14:textId="635E49E8" w:rsidR="00DA1F8D" w:rsidRPr="004B2B61" w:rsidRDefault="003E2E98" w:rsidP="004B2B61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4B2B61">
        <w:rPr>
          <w:sz w:val="24"/>
          <w:szCs w:val="24"/>
        </w:rPr>
        <w:t>For Churches Close to the Prison Facility – C</w:t>
      </w:r>
      <w:r w:rsidR="00DA1F8D" w:rsidRPr="004B2B61">
        <w:rPr>
          <w:sz w:val="24"/>
          <w:szCs w:val="24"/>
        </w:rPr>
        <w:t xml:space="preserve">hurches tend to support mission opportunities in their local “footprint” first, say in a </w:t>
      </w:r>
      <w:proofErr w:type="gramStart"/>
      <w:r w:rsidR="00DA1F8D" w:rsidRPr="004B2B61">
        <w:rPr>
          <w:sz w:val="24"/>
          <w:szCs w:val="24"/>
        </w:rPr>
        <w:t>50 mile</w:t>
      </w:r>
      <w:proofErr w:type="gramEnd"/>
      <w:r w:rsidR="00DA1F8D" w:rsidRPr="004B2B61">
        <w:rPr>
          <w:sz w:val="24"/>
          <w:szCs w:val="24"/>
        </w:rPr>
        <w:t xml:space="preserve"> radius.</w:t>
      </w:r>
      <w:r w:rsidR="00DB01E5" w:rsidRPr="004B2B61">
        <w:rPr>
          <w:sz w:val="24"/>
          <w:szCs w:val="24"/>
        </w:rPr>
        <w:t xml:space="preserve"> </w:t>
      </w:r>
      <w:r w:rsidR="00DA1F8D" w:rsidRPr="004B2B61">
        <w:rPr>
          <w:sz w:val="24"/>
          <w:szCs w:val="24"/>
        </w:rPr>
        <w:t>Select target churches where you know a Pastor/Clergy or can be introduced to a Pastor/Clergy in that church.</w:t>
      </w:r>
      <w:r w:rsidR="00DB01E5" w:rsidRPr="004B2B61">
        <w:rPr>
          <w:sz w:val="24"/>
          <w:szCs w:val="24"/>
        </w:rPr>
        <w:t xml:space="preserve"> </w:t>
      </w:r>
      <w:r w:rsidR="00DA1F8D" w:rsidRPr="004B2B61">
        <w:rPr>
          <w:sz w:val="24"/>
          <w:szCs w:val="24"/>
        </w:rPr>
        <w:t>Then go in concentric circles to locate volunteers to help with logistics, storage, support, weekly prayer and share group leadership, etc.</w:t>
      </w:r>
    </w:p>
    <w:p w14:paraId="658D5414" w14:textId="29335A98" w:rsidR="003E2E98" w:rsidRPr="004B2B61" w:rsidRDefault="003E2E98" w:rsidP="004B2B61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4B2B61">
        <w:rPr>
          <w:sz w:val="24"/>
          <w:szCs w:val="24"/>
        </w:rPr>
        <w:t>For Other Churches – It is suggested to select churches in the communities of the visiting volunteers where personal recognition is more likely.</w:t>
      </w:r>
      <w:r w:rsidR="00DB01E5" w:rsidRPr="004B2B61">
        <w:rPr>
          <w:sz w:val="24"/>
          <w:szCs w:val="24"/>
        </w:rPr>
        <w:t xml:space="preserve"> </w:t>
      </w:r>
      <w:r w:rsidRPr="004B2B61">
        <w:rPr>
          <w:sz w:val="24"/>
          <w:szCs w:val="24"/>
        </w:rPr>
        <w:t>If this is not possible, we suggest</w:t>
      </w:r>
    </w:p>
    <w:p w14:paraId="79DF64E5" w14:textId="014D5C3B" w:rsidR="00852664" w:rsidRPr="004B2B61" w:rsidRDefault="00DA1F8D" w:rsidP="004B2B61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4B2B61">
        <w:rPr>
          <w:sz w:val="24"/>
          <w:szCs w:val="24"/>
        </w:rPr>
        <w:t>“Men of Peace in the villages”</w:t>
      </w:r>
      <w:r w:rsidR="00490D93" w:rsidRPr="004B2B61">
        <w:rPr>
          <w:sz w:val="24"/>
          <w:szCs w:val="24"/>
        </w:rPr>
        <w:t xml:space="preserve"> </w:t>
      </w:r>
      <w:r w:rsidR="006A0917" w:rsidRPr="004B2B61">
        <w:rPr>
          <w:sz w:val="24"/>
          <w:szCs w:val="24"/>
        </w:rPr>
        <w:t>–</w:t>
      </w:r>
      <w:r w:rsidR="00490D93" w:rsidRPr="004B2B61">
        <w:rPr>
          <w:sz w:val="24"/>
          <w:szCs w:val="24"/>
        </w:rPr>
        <w:t xml:space="preserve"> </w:t>
      </w:r>
      <w:r w:rsidR="00852664" w:rsidRPr="004B2B61">
        <w:rPr>
          <w:sz w:val="24"/>
          <w:szCs w:val="24"/>
        </w:rPr>
        <w:t xml:space="preserve">Find </w:t>
      </w:r>
      <w:r w:rsidR="008C26D2" w:rsidRPr="004B2B61">
        <w:rPr>
          <w:sz w:val="24"/>
          <w:szCs w:val="24"/>
        </w:rPr>
        <w:t xml:space="preserve">or get introduced to </w:t>
      </w:r>
      <w:r w:rsidR="00852664" w:rsidRPr="004B2B61">
        <w:rPr>
          <w:sz w:val="24"/>
          <w:szCs w:val="24"/>
        </w:rPr>
        <w:t xml:space="preserve">a </w:t>
      </w:r>
      <w:r w:rsidR="00490D93" w:rsidRPr="004B2B61">
        <w:rPr>
          <w:sz w:val="24"/>
          <w:szCs w:val="24"/>
        </w:rPr>
        <w:t xml:space="preserve">known and trusted </w:t>
      </w:r>
      <w:r w:rsidR="00852664" w:rsidRPr="004B2B61">
        <w:rPr>
          <w:sz w:val="24"/>
          <w:szCs w:val="24"/>
        </w:rPr>
        <w:t>local church</w:t>
      </w:r>
      <w:r w:rsidRPr="004B2B61">
        <w:rPr>
          <w:sz w:val="24"/>
          <w:szCs w:val="24"/>
        </w:rPr>
        <w:t xml:space="preserve"> member</w:t>
      </w:r>
      <w:r w:rsidR="00852664" w:rsidRPr="004B2B61">
        <w:rPr>
          <w:sz w:val="24"/>
          <w:szCs w:val="24"/>
        </w:rPr>
        <w:t xml:space="preserve"> or local area Champion </w:t>
      </w:r>
      <w:r w:rsidR="008C26D2" w:rsidRPr="004B2B61">
        <w:rPr>
          <w:sz w:val="24"/>
          <w:szCs w:val="24"/>
        </w:rPr>
        <w:t xml:space="preserve">(man or woman) who knows lots of people in the area </w:t>
      </w:r>
      <w:r w:rsidR="00852664" w:rsidRPr="004B2B61">
        <w:rPr>
          <w:sz w:val="24"/>
          <w:szCs w:val="24"/>
        </w:rPr>
        <w:t>to go in with you to the target church.</w:t>
      </w:r>
      <w:r w:rsidR="00DB01E5" w:rsidRPr="004B2B61">
        <w:rPr>
          <w:sz w:val="24"/>
          <w:szCs w:val="24"/>
        </w:rPr>
        <w:t xml:space="preserve"> </w:t>
      </w:r>
      <w:r w:rsidR="008C26D2" w:rsidRPr="004B2B61">
        <w:rPr>
          <w:sz w:val="24"/>
          <w:szCs w:val="24"/>
        </w:rPr>
        <w:t>Build a network of connections in the area, not just one person.</w:t>
      </w:r>
    </w:p>
    <w:p w14:paraId="0A2E9909" w14:textId="6DA35DBC" w:rsidR="00852664" w:rsidRPr="004B2B61" w:rsidRDefault="00490D93" w:rsidP="004B2B61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4B2B61">
        <w:rPr>
          <w:sz w:val="24"/>
          <w:szCs w:val="24"/>
        </w:rPr>
        <w:t xml:space="preserve">Appointment </w:t>
      </w:r>
      <w:r w:rsidR="006A0917" w:rsidRPr="004B2B61">
        <w:rPr>
          <w:sz w:val="24"/>
          <w:szCs w:val="24"/>
        </w:rPr>
        <w:t>–</w:t>
      </w:r>
      <w:r w:rsidRPr="004B2B61">
        <w:rPr>
          <w:sz w:val="24"/>
          <w:szCs w:val="24"/>
        </w:rPr>
        <w:t xml:space="preserve"> </w:t>
      </w:r>
      <w:r w:rsidR="00852664" w:rsidRPr="004B2B61">
        <w:rPr>
          <w:sz w:val="24"/>
          <w:szCs w:val="24"/>
        </w:rPr>
        <w:t>Make an Appointment with Pastor/Leader of that Church, using local Champion’s name.</w:t>
      </w:r>
      <w:r w:rsidR="00DB01E5" w:rsidRPr="004B2B61">
        <w:rPr>
          <w:sz w:val="24"/>
          <w:szCs w:val="24"/>
        </w:rPr>
        <w:t xml:space="preserve"> </w:t>
      </w:r>
      <w:r w:rsidR="00852664" w:rsidRPr="004B2B61">
        <w:rPr>
          <w:sz w:val="24"/>
          <w:szCs w:val="24"/>
        </w:rPr>
        <w:t>Bring them along if possible.</w:t>
      </w:r>
    </w:p>
    <w:p w14:paraId="56AA0EBA" w14:textId="26F08F26" w:rsidR="00F7269A" w:rsidRPr="004B2B61" w:rsidRDefault="00490D93" w:rsidP="004B2B61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4B2B61">
        <w:rPr>
          <w:sz w:val="24"/>
          <w:szCs w:val="24"/>
        </w:rPr>
        <w:t xml:space="preserve">Why Kairos </w:t>
      </w:r>
      <w:r w:rsidR="006A0917" w:rsidRPr="004B2B61">
        <w:rPr>
          <w:sz w:val="24"/>
          <w:szCs w:val="24"/>
        </w:rPr>
        <w:t>–</w:t>
      </w:r>
      <w:r w:rsidRPr="004B2B61">
        <w:rPr>
          <w:sz w:val="24"/>
          <w:szCs w:val="24"/>
        </w:rPr>
        <w:t xml:space="preserve"> </w:t>
      </w:r>
      <w:r w:rsidR="00852664" w:rsidRPr="004B2B61">
        <w:rPr>
          <w:sz w:val="24"/>
          <w:szCs w:val="24"/>
        </w:rPr>
        <w:t xml:space="preserve">Tell the Pastor your </w:t>
      </w:r>
      <w:r w:rsidR="008C26D2" w:rsidRPr="004B2B61">
        <w:rPr>
          <w:sz w:val="24"/>
          <w:szCs w:val="24"/>
        </w:rPr>
        <w:t xml:space="preserve">personal </w:t>
      </w:r>
      <w:r w:rsidR="00852664" w:rsidRPr="004B2B61">
        <w:rPr>
          <w:sz w:val="24"/>
          <w:szCs w:val="24"/>
        </w:rPr>
        <w:t>“Why Kairos” story, to demonstrate passion and purpose</w:t>
      </w:r>
      <w:r w:rsidR="008C26D2" w:rsidRPr="004B2B61">
        <w:rPr>
          <w:sz w:val="24"/>
          <w:szCs w:val="24"/>
        </w:rPr>
        <w:t>, i.e., bringing the gospel of Jesus to change the lives of people in prison (</w:t>
      </w:r>
      <w:r w:rsidR="00852664" w:rsidRPr="004B2B61">
        <w:rPr>
          <w:sz w:val="24"/>
          <w:szCs w:val="24"/>
        </w:rPr>
        <w:t xml:space="preserve">rather than the “what” </w:t>
      </w:r>
      <w:r w:rsidR="008C26D2" w:rsidRPr="004B2B61">
        <w:rPr>
          <w:sz w:val="24"/>
          <w:szCs w:val="24"/>
        </w:rPr>
        <w:t xml:space="preserve">details </w:t>
      </w:r>
      <w:r w:rsidR="00852664" w:rsidRPr="004B2B61">
        <w:rPr>
          <w:sz w:val="24"/>
          <w:szCs w:val="24"/>
        </w:rPr>
        <w:t>about Kairos</w:t>
      </w:r>
      <w:r w:rsidR="008C26D2" w:rsidRPr="004B2B61">
        <w:rPr>
          <w:sz w:val="24"/>
          <w:szCs w:val="24"/>
        </w:rPr>
        <w:t>)</w:t>
      </w:r>
      <w:r w:rsidR="00852664" w:rsidRPr="004B2B61">
        <w:rPr>
          <w:sz w:val="24"/>
          <w:szCs w:val="24"/>
        </w:rPr>
        <w:t>.</w:t>
      </w:r>
    </w:p>
    <w:p w14:paraId="108E79F6" w14:textId="0EA9B51C" w:rsidR="00852664" w:rsidRPr="004B2B61" w:rsidRDefault="00490D93" w:rsidP="004B2B61">
      <w:pPr>
        <w:pStyle w:val="ListParagraph"/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4B2B61">
        <w:rPr>
          <w:sz w:val="24"/>
          <w:szCs w:val="24"/>
        </w:rPr>
        <w:t xml:space="preserve">WIIFM </w:t>
      </w:r>
      <w:r w:rsidR="006A0917" w:rsidRPr="004B2B61">
        <w:rPr>
          <w:sz w:val="24"/>
          <w:szCs w:val="24"/>
        </w:rPr>
        <w:t>–</w:t>
      </w:r>
      <w:r w:rsidRPr="004B2B61">
        <w:rPr>
          <w:sz w:val="24"/>
          <w:szCs w:val="24"/>
        </w:rPr>
        <w:t xml:space="preserve"> </w:t>
      </w:r>
      <w:r w:rsidR="00852664" w:rsidRPr="004B2B61">
        <w:rPr>
          <w:sz w:val="24"/>
          <w:szCs w:val="24"/>
        </w:rPr>
        <w:t>Tell them what their local church will get out of it, the “What’s In It F</w:t>
      </w:r>
      <w:r w:rsidR="008C26D2" w:rsidRPr="004B2B61">
        <w:rPr>
          <w:sz w:val="24"/>
          <w:szCs w:val="24"/>
        </w:rPr>
        <w:t xml:space="preserve">or </w:t>
      </w:r>
      <w:r w:rsidR="00852664" w:rsidRPr="004B2B61">
        <w:rPr>
          <w:sz w:val="24"/>
          <w:szCs w:val="24"/>
        </w:rPr>
        <w:t>Me”</w:t>
      </w:r>
      <w:r w:rsidR="008C26D2" w:rsidRPr="004B2B61">
        <w:rPr>
          <w:sz w:val="24"/>
          <w:szCs w:val="24"/>
        </w:rPr>
        <w:t>.</w:t>
      </w:r>
      <w:r w:rsidR="00DB01E5" w:rsidRPr="004B2B61">
        <w:rPr>
          <w:sz w:val="24"/>
          <w:szCs w:val="24"/>
        </w:rPr>
        <w:t xml:space="preserve"> </w:t>
      </w:r>
      <w:r w:rsidR="008C26D2" w:rsidRPr="004B2B61">
        <w:rPr>
          <w:sz w:val="24"/>
          <w:szCs w:val="24"/>
        </w:rPr>
        <w:t>Promote the results of what you have seen and experienced in the prisons, rather than promoting Kairos the program.</w:t>
      </w:r>
      <w:r w:rsidR="00DB01E5" w:rsidRPr="004B2B61">
        <w:rPr>
          <w:sz w:val="24"/>
          <w:szCs w:val="24"/>
        </w:rPr>
        <w:t xml:space="preserve"> </w:t>
      </w:r>
      <w:r w:rsidR="008C26D2" w:rsidRPr="004B2B61">
        <w:rPr>
          <w:sz w:val="24"/>
          <w:szCs w:val="24"/>
        </w:rPr>
        <w:t>People will want to experience this as well.</w:t>
      </w:r>
    </w:p>
    <w:p w14:paraId="44E980E6" w14:textId="077BEEFE" w:rsidR="00852664" w:rsidRPr="004B2B61" w:rsidRDefault="00852664" w:rsidP="004B2B61">
      <w:pPr>
        <w:pStyle w:val="ListParagraph"/>
        <w:numPr>
          <w:ilvl w:val="0"/>
          <w:numId w:val="10"/>
        </w:numPr>
        <w:spacing w:after="120" w:line="240" w:lineRule="auto"/>
        <w:ind w:left="1080"/>
        <w:rPr>
          <w:sz w:val="24"/>
          <w:szCs w:val="24"/>
        </w:rPr>
      </w:pPr>
      <w:r w:rsidRPr="004B2B61">
        <w:rPr>
          <w:sz w:val="24"/>
          <w:szCs w:val="24"/>
        </w:rPr>
        <w:lastRenderedPageBreak/>
        <w:t>Develop new Leaders in that Church.</w:t>
      </w:r>
      <w:r w:rsidR="00DB01E5" w:rsidRPr="004B2B61">
        <w:rPr>
          <w:sz w:val="24"/>
          <w:szCs w:val="24"/>
        </w:rPr>
        <w:t xml:space="preserve"> </w:t>
      </w:r>
      <w:r w:rsidRPr="004B2B61">
        <w:rPr>
          <w:sz w:val="24"/>
          <w:szCs w:val="24"/>
        </w:rPr>
        <w:t>Kairos trains people and gives them hands-on opportunities to lead large events in a somewhat challenging environment.</w:t>
      </w:r>
    </w:p>
    <w:p w14:paraId="4D02C9AD" w14:textId="77777777" w:rsidR="00852664" w:rsidRPr="004B2B61" w:rsidRDefault="00490D93" w:rsidP="004B2B61">
      <w:pPr>
        <w:pStyle w:val="ListParagraph"/>
        <w:numPr>
          <w:ilvl w:val="0"/>
          <w:numId w:val="10"/>
        </w:numPr>
        <w:spacing w:after="120" w:line="240" w:lineRule="auto"/>
        <w:ind w:left="1080"/>
        <w:rPr>
          <w:sz w:val="24"/>
          <w:szCs w:val="24"/>
        </w:rPr>
      </w:pPr>
      <w:r w:rsidRPr="004B2B61">
        <w:rPr>
          <w:sz w:val="24"/>
          <w:szCs w:val="24"/>
        </w:rPr>
        <w:t>Provide</w:t>
      </w:r>
      <w:r w:rsidR="00852664" w:rsidRPr="004B2B61">
        <w:rPr>
          <w:sz w:val="24"/>
          <w:szCs w:val="24"/>
        </w:rPr>
        <w:t xml:space="preserve"> Opportunity to see</w:t>
      </w:r>
      <w:r w:rsidRPr="004B2B61">
        <w:rPr>
          <w:sz w:val="24"/>
          <w:szCs w:val="24"/>
        </w:rPr>
        <w:t xml:space="preserve"> and experience</w:t>
      </w:r>
      <w:r w:rsidR="00852664" w:rsidRPr="004B2B61">
        <w:rPr>
          <w:sz w:val="24"/>
          <w:szCs w:val="24"/>
        </w:rPr>
        <w:t xml:space="preserve"> the Holy Spirit in action in undeniable, amazing ways, not just in words or theory.</w:t>
      </w:r>
    </w:p>
    <w:p w14:paraId="7EFFCEAE" w14:textId="77777777" w:rsidR="008C26D2" w:rsidRPr="004B2B61" w:rsidRDefault="008C26D2" w:rsidP="004B2B61">
      <w:pPr>
        <w:pStyle w:val="ListParagraph"/>
        <w:numPr>
          <w:ilvl w:val="0"/>
          <w:numId w:val="10"/>
        </w:numPr>
        <w:spacing w:after="120" w:line="240" w:lineRule="auto"/>
        <w:ind w:left="1080"/>
        <w:rPr>
          <w:sz w:val="24"/>
          <w:szCs w:val="24"/>
        </w:rPr>
      </w:pPr>
      <w:r w:rsidRPr="004B2B61">
        <w:rPr>
          <w:sz w:val="24"/>
          <w:szCs w:val="24"/>
        </w:rPr>
        <w:t>See Changed Lives</w:t>
      </w:r>
    </w:p>
    <w:p w14:paraId="36A8EB70" w14:textId="1004C370" w:rsidR="00852664" w:rsidRPr="004B2B61" w:rsidRDefault="00490D93" w:rsidP="004B2B61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4B2B61">
        <w:rPr>
          <w:sz w:val="24"/>
          <w:szCs w:val="24"/>
        </w:rPr>
        <w:t xml:space="preserve">List of Names </w:t>
      </w:r>
      <w:r w:rsidR="006A0917" w:rsidRPr="004B2B61">
        <w:rPr>
          <w:sz w:val="24"/>
          <w:szCs w:val="24"/>
        </w:rPr>
        <w:t>–</w:t>
      </w:r>
      <w:r w:rsidRPr="004B2B61">
        <w:rPr>
          <w:sz w:val="24"/>
          <w:szCs w:val="24"/>
        </w:rPr>
        <w:t xml:space="preserve"> </w:t>
      </w:r>
      <w:r w:rsidR="00852664" w:rsidRPr="004B2B61">
        <w:rPr>
          <w:sz w:val="24"/>
          <w:szCs w:val="24"/>
        </w:rPr>
        <w:t xml:space="preserve">Ask </w:t>
      </w:r>
      <w:r w:rsidRPr="004B2B61">
        <w:rPr>
          <w:sz w:val="24"/>
          <w:szCs w:val="24"/>
        </w:rPr>
        <w:t>Pastor for Names of people</w:t>
      </w:r>
      <w:r w:rsidR="00852664" w:rsidRPr="004B2B61">
        <w:rPr>
          <w:sz w:val="24"/>
          <w:szCs w:val="24"/>
        </w:rPr>
        <w:t xml:space="preserve"> in </w:t>
      </w:r>
      <w:r w:rsidRPr="004B2B61">
        <w:rPr>
          <w:sz w:val="24"/>
          <w:szCs w:val="24"/>
        </w:rPr>
        <w:t xml:space="preserve">their </w:t>
      </w:r>
      <w:r w:rsidR="00852664" w:rsidRPr="004B2B61">
        <w:rPr>
          <w:sz w:val="24"/>
          <w:szCs w:val="24"/>
        </w:rPr>
        <w:t xml:space="preserve">church </w:t>
      </w:r>
      <w:r w:rsidRPr="004B2B61">
        <w:rPr>
          <w:sz w:val="24"/>
          <w:szCs w:val="24"/>
        </w:rPr>
        <w:t xml:space="preserve">who </w:t>
      </w:r>
      <w:r w:rsidR="008C26D2" w:rsidRPr="004B2B61">
        <w:rPr>
          <w:sz w:val="24"/>
          <w:szCs w:val="24"/>
        </w:rPr>
        <w:t>they believe are</w:t>
      </w:r>
      <w:r w:rsidR="00852664" w:rsidRPr="004B2B61">
        <w:rPr>
          <w:sz w:val="24"/>
          <w:szCs w:val="24"/>
        </w:rPr>
        <w:t xml:space="preserve"> Ready for the next step in their Walk</w:t>
      </w:r>
      <w:r w:rsidRPr="004B2B61">
        <w:rPr>
          <w:sz w:val="24"/>
          <w:szCs w:val="24"/>
        </w:rPr>
        <w:t xml:space="preserve"> with Christ.</w:t>
      </w:r>
    </w:p>
    <w:p w14:paraId="095CF5D7" w14:textId="69D6E493" w:rsidR="00852664" w:rsidRPr="004B2B61" w:rsidRDefault="00490D93" w:rsidP="004B2B61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4B2B61">
        <w:rPr>
          <w:sz w:val="24"/>
          <w:szCs w:val="24"/>
        </w:rPr>
        <w:t xml:space="preserve">Warm Intros to Members </w:t>
      </w:r>
      <w:r w:rsidR="006A0917" w:rsidRPr="004B2B61">
        <w:rPr>
          <w:sz w:val="24"/>
          <w:szCs w:val="24"/>
        </w:rPr>
        <w:t>–</w:t>
      </w:r>
      <w:r w:rsidRPr="004B2B61">
        <w:rPr>
          <w:sz w:val="24"/>
          <w:szCs w:val="24"/>
        </w:rPr>
        <w:t xml:space="preserve"> </w:t>
      </w:r>
      <w:r w:rsidR="00852664" w:rsidRPr="004B2B61">
        <w:rPr>
          <w:sz w:val="24"/>
          <w:szCs w:val="24"/>
        </w:rPr>
        <w:t xml:space="preserve">Ask for a </w:t>
      </w:r>
      <w:r w:rsidR="008C26D2" w:rsidRPr="004B2B61">
        <w:rPr>
          <w:sz w:val="24"/>
          <w:szCs w:val="24"/>
        </w:rPr>
        <w:t xml:space="preserve">personal </w:t>
      </w:r>
      <w:r w:rsidR="00852664" w:rsidRPr="004B2B61">
        <w:rPr>
          <w:sz w:val="24"/>
          <w:szCs w:val="24"/>
        </w:rPr>
        <w:t xml:space="preserve">Referral or warm intro to those </w:t>
      </w:r>
      <w:r w:rsidRPr="004B2B61">
        <w:rPr>
          <w:sz w:val="24"/>
          <w:szCs w:val="24"/>
        </w:rPr>
        <w:t>church members (or others).</w:t>
      </w:r>
    </w:p>
    <w:p w14:paraId="4E4FFDE4" w14:textId="033A1A69" w:rsidR="00852664" w:rsidRPr="004B2B61" w:rsidRDefault="00490D93" w:rsidP="004B2B61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4B2B61">
        <w:rPr>
          <w:sz w:val="24"/>
          <w:szCs w:val="24"/>
        </w:rPr>
        <w:t xml:space="preserve">Warm Intros to Pastors </w:t>
      </w:r>
      <w:r w:rsidR="006A0917" w:rsidRPr="004B2B61">
        <w:rPr>
          <w:sz w:val="24"/>
          <w:szCs w:val="24"/>
        </w:rPr>
        <w:t>–</w:t>
      </w:r>
      <w:r w:rsidRPr="004B2B61">
        <w:rPr>
          <w:sz w:val="24"/>
          <w:szCs w:val="24"/>
        </w:rPr>
        <w:t xml:space="preserve"> </w:t>
      </w:r>
      <w:r w:rsidR="00852664" w:rsidRPr="004B2B61">
        <w:rPr>
          <w:sz w:val="24"/>
          <w:szCs w:val="24"/>
        </w:rPr>
        <w:t xml:space="preserve">Ask for </w:t>
      </w:r>
      <w:r w:rsidR="008C26D2" w:rsidRPr="004B2B61">
        <w:rPr>
          <w:sz w:val="24"/>
          <w:szCs w:val="24"/>
        </w:rPr>
        <w:t xml:space="preserve">personal </w:t>
      </w:r>
      <w:r w:rsidRPr="004B2B61">
        <w:rPr>
          <w:sz w:val="24"/>
          <w:szCs w:val="24"/>
        </w:rPr>
        <w:t>W</w:t>
      </w:r>
      <w:r w:rsidR="00852664" w:rsidRPr="004B2B61">
        <w:rPr>
          <w:sz w:val="24"/>
          <w:szCs w:val="24"/>
        </w:rPr>
        <w:t>arm intros to other pastors</w:t>
      </w:r>
      <w:r w:rsidRPr="004B2B61">
        <w:rPr>
          <w:sz w:val="24"/>
          <w:szCs w:val="24"/>
        </w:rPr>
        <w:t xml:space="preserve"> they know</w:t>
      </w:r>
      <w:r w:rsidR="00852664" w:rsidRPr="004B2B61">
        <w:rPr>
          <w:sz w:val="24"/>
          <w:szCs w:val="24"/>
        </w:rPr>
        <w:t>, especially near your facility</w:t>
      </w:r>
      <w:r w:rsidRPr="004B2B61">
        <w:rPr>
          <w:sz w:val="24"/>
          <w:szCs w:val="24"/>
        </w:rPr>
        <w:t>, but also in your area.</w:t>
      </w:r>
      <w:r w:rsidR="00DB01E5" w:rsidRPr="004B2B61">
        <w:rPr>
          <w:sz w:val="24"/>
          <w:szCs w:val="24"/>
        </w:rPr>
        <w:t xml:space="preserve"> </w:t>
      </w:r>
      <w:r w:rsidR="008C26D2" w:rsidRPr="004B2B61">
        <w:rPr>
          <w:sz w:val="24"/>
          <w:szCs w:val="24"/>
        </w:rPr>
        <w:t>Ask pastors to go with you to meet the pastors they know near the facility.</w:t>
      </w:r>
    </w:p>
    <w:p w14:paraId="38BE7EFE" w14:textId="7F1AB401" w:rsidR="00C30B9C" w:rsidRPr="004B2B61" w:rsidRDefault="00490D93" w:rsidP="004B2B61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4B2B61">
        <w:rPr>
          <w:sz w:val="24"/>
          <w:szCs w:val="24"/>
        </w:rPr>
        <w:t>Meet and Sign Up Prospects</w:t>
      </w:r>
      <w:r w:rsidR="003E2E98" w:rsidRPr="004B2B61">
        <w:rPr>
          <w:sz w:val="24"/>
          <w:szCs w:val="24"/>
        </w:rPr>
        <w:t xml:space="preserve"> – Follow up to meet with</w:t>
      </w:r>
      <w:r w:rsidRPr="004B2B61">
        <w:rPr>
          <w:sz w:val="24"/>
          <w:szCs w:val="24"/>
        </w:rPr>
        <w:t xml:space="preserve"> prospective recruits.</w:t>
      </w:r>
      <w:r w:rsidR="00DB01E5" w:rsidRPr="004B2B61">
        <w:rPr>
          <w:sz w:val="24"/>
          <w:szCs w:val="24"/>
        </w:rPr>
        <w:t xml:space="preserve"> </w:t>
      </w:r>
      <w:r w:rsidR="003E2E98" w:rsidRPr="004B2B61">
        <w:rPr>
          <w:sz w:val="24"/>
          <w:szCs w:val="24"/>
        </w:rPr>
        <w:t>Use the processes recommended in</w:t>
      </w:r>
      <w:r w:rsidR="00527D13" w:rsidRPr="004B2B61">
        <w:rPr>
          <w:sz w:val="24"/>
          <w:szCs w:val="24"/>
        </w:rPr>
        <w:t xml:space="preserve"> Approach 1.</w:t>
      </w:r>
      <w:r w:rsidR="00C30B9C" w:rsidRPr="004B2B61">
        <w:rPr>
          <w:sz w:val="24"/>
          <w:szCs w:val="24"/>
        </w:rPr>
        <w:t xml:space="preserve"> </w:t>
      </w:r>
    </w:p>
    <w:p w14:paraId="32443282" w14:textId="77777777" w:rsidR="003E7973" w:rsidRPr="004B2B61" w:rsidRDefault="00527D13" w:rsidP="00C23AF0">
      <w:pPr>
        <w:spacing w:after="120" w:line="240" w:lineRule="auto"/>
        <w:rPr>
          <w:b/>
          <w:sz w:val="28"/>
          <w:szCs w:val="28"/>
        </w:rPr>
      </w:pPr>
      <w:r w:rsidRPr="004B2B61">
        <w:rPr>
          <w:b/>
          <w:sz w:val="28"/>
          <w:szCs w:val="28"/>
        </w:rPr>
        <w:t>IV.</w:t>
      </w:r>
      <w:r w:rsidRPr="004B2B61">
        <w:rPr>
          <w:b/>
          <w:sz w:val="28"/>
          <w:szCs w:val="28"/>
        </w:rPr>
        <w:tab/>
      </w:r>
      <w:r w:rsidR="008C26D2" w:rsidRPr="004B2B61">
        <w:rPr>
          <w:b/>
          <w:sz w:val="28"/>
          <w:szCs w:val="28"/>
        </w:rPr>
        <w:t xml:space="preserve">Who Does the Recruitment, and </w:t>
      </w:r>
      <w:proofErr w:type="gramStart"/>
      <w:r w:rsidR="008C26D2" w:rsidRPr="004B2B61">
        <w:rPr>
          <w:b/>
          <w:sz w:val="28"/>
          <w:szCs w:val="28"/>
        </w:rPr>
        <w:t>How</w:t>
      </w:r>
      <w:proofErr w:type="gramEnd"/>
      <w:r w:rsidR="008C26D2" w:rsidRPr="004B2B61">
        <w:rPr>
          <w:b/>
          <w:sz w:val="28"/>
          <w:szCs w:val="28"/>
        </w:rPr>
        <w:t xml:space="preserve"> are They Organized</w:t>
      </w:r>
    </w:p>
    <w:p w14:paraId="0D8F2873" w14:textId="149E57E3" w:rsidR="00F7269A" w:rsidRPr="0085766F" w:rsidRDefault="00E25E25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 xml:space="preserve">At each facility, </w:t>
      </w:r>
      <w:r w:rsidR="00CB7CA1" w:rsidRPr="0085766F">
        <w:rPr>
          <w:sz w:val="24"/>
          <w:szCs w:val="24"/>
        </w:rPr>
        <w:t xml:space="preserve">as per the Advisory Council Operating Procedures, </w:t>
      </w:r>
      <w:r w:rsidR="00DD4371" w:rsidRPr="0085766F">
        <w:rPr>
          <w:sz w:val="24"/>
          <w:szCs w:val="24"/>
        </w:rPr>
        <w:t>there is</w:t>
      </w:r>
      <w:r w:rsidR="00A85754" w:rsidRPr="0085766F">
        <w:rPr>
          <w:sz w:val="24"/>
          <w:szCs w:val="24"/>
        </w:rPr>
        <w:t xml:space="preserve"> a</w:t>
      </w:r>
      <w:r w:rsidR="00DD4371" w:rsidRPr="0085766F">
        <w:rPr>
          <w:sz w:val="24"/>
          <w:szCs w:val="24"/>
        </w:rPr>
        <w:t>n Outreach/R</w:t>
      </w:r>
      <w:r w:rsidRPr="0085766F">
        <w:rPr>
          <w:sz w:val="24"/>
          <w:szCs w:val="24"/>
        </w:rPr>
        <w:t>ecruit</w:t>
      </w:r>
      <w:r w:rsidR="00DD4371" w:rsidRPr="0085766F">
        <w:rPr>
          <w:sz w:val="24"/>
          <w:szCs w:val="24"/>
        </w:rPr>
        <w:t>ing Coordinator</w:t>
      </w:r>
      <w:r w:rsidRPr="0085766F">
        <w:rPr>
          <w:sz w:val="24"/>
          <w:szCs w:val="24"/>
        </w:rPr>
        <w:t>.</w:t>
      </w:r>
      <w:r w:rsidR="00DB01E5" w:rsidRPr="0085766F">
        <w:rPr>
          <w:sz w:val="24"/>
          <w:szCs w:val="24"/>
        </w:rPr>
        <w:t xml:space="preserve"> </w:t>
      </w:r>
      <w:r w:rsidR="00DD4371" w:rsidRPr="0085766F">
        <w:rPr>
          <w:sz w:val="24"/>
          <w:szCs w:val="24"/>
        </w:rPr>
        <w:t>The Operating Procedures state that this individual “Develops and maintains a committee for recruiting activities”.</w:t>
      </w:r>
      <w:r w:rsidR="00DB01E5" w:rsidRPr="0085766F">
        <w:rPr>
          <w:sz w:val="24"/>
          <w:szCs w:val="24"/>
        </w:rPr>
        <w:t xml:space="preserve"> </w:t>
      </w:r>
      <w:r w:rsidR="00DD4371" w:rsidRPr="0085766F">
        <w:rPr>
          <w:sz w:val="24"/>
          <w:szCs w:val="24"/>
        </w:rPr>
        <w:t xml:space="preserve">These Recruitment Guidelines state in more detail </w:t>
      </w:r>
      <w:r w:rsidR="00EB7B3C" w:rsidRPr="0085766F">
        <w:rPr>
          <w:sz w:val="24"/>
          <w:szCs w:val="24"/>
        </w:rPr>
        <w:t>“</w:t>
      </w:r>
      <w:r w:rsidR="00DD4371" w:rsidRPr="0085766F">
        <w:rPr>
          <w:sz w:val="24"/>
          <w:szCs w:val="24"/>
        </w:rPr>
        <w:t>how</w:t>
      </w:r>
      <w:r w:rsidR="00EB7B3C" w:rsidRPr="0085766F">
        <w:rPr>
          <w:sz w:val="24"/>
          <w:szCs w:val="24"/>
        </w:rPr>
        <w:t>”</w:t>
      </w:r>
      <w:r w:rsidR="00DD4371" w:rsidRPr="0085766F">
        <w:rPr>
          <w:sz w:val="24"/>
          <w:szCs w:val="24"/>
        </w:rPr>
        <w:t xml:space="preserve"> this committee</w:t>
      </w:r>
      <w:r w:rsidR="00065412" w:rsidRPr="0085766F">
        <w:rPr>
          <w:sz w:val="24"/>
          <w:szCs w:val="24"/>
        </w:rPr>
        <w:t>,</w:t>
      </w:r>
      <w:r w:rsidR="00DD4371" w:rsidRPr="0085766F">
        <w:rPr>
          <w:sz w:val="24"/>
          <w:szCs w:val="24"/>
        </w:rPr>
        <w:t xml:space="preserve"> </w:t>
      </w:r>
      <w:r w:rsidR="00065412" w:rsidRPr="0085766F">
        <w:rPr>
          <w:sz w:val="24"/>
          <w:szCs w:val="24"/>
        </w:rPr>
        <w:t xml:space="preserve">herein called the Recruitment Committee, </w:t>
      </w:r>
      <w:r w:rsidR="00DD4371" w:rsidRPr="0085766F">
        <w:rPr>
          <w:sz w:val="24"/>
          <w:szCs w:val="24"/>
        </w:rPr>
        <w:t>should operate.</w:t>
      </w:r>
    </w:p>
    <w:p w14:paraId="163ED4B1" w14:textId="77777777" w:rsidR="00F7269A" w:rsidRPr="0085766F" w:rsidRDefault="00CB7CA1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 xml:space="preserve">The role of the </w:t>
      </w:r>
      <w:r w:rsidR="00065412" w:rsidRPr="0085766F">
        <w:rPr>
          <w:sz w:val="24"/>
          <w:szCs w:val="24"/>
        </w:rPr>
        <w:t>Outreach/</w:t>
      </w:r>
      <w:r w:rsidRPr="0085766F">
        <w:rPr>
          <w:sz w:val="24"/>
          <w:szCs w:val="24"/>
        </w:rPr>
        <w:t>Recruit</w:t>
      </w:r>
      <w:r w:rsidR="00065412" w:rsidRPr="0085766F">
        <w:rPr>
          <w:sz w:val="24"/>
          <w:szCs w:val="24"/>
        </w:rPr>
        <w:t>ing Coordinator</w:t>
      </w:r>
      <w:r w:rsidRPr="0085766F">
        <w:rPr>
          <w:sz w:val="24"/>
          <w:szCs w:val="24"/>
        </w:rPr>
        <w:t xml:space="preserve"> </w:t>
      </w:r>
      <w:r w:rsidR="00065412" w:rsidRPr="0085766F">
        <w:rPr>
          <w:sz w:val="24"/>
          <w:szCs w:val="24"/>
        </w:rPr>
        <w:t xml:space="preserve">is to work collaboratively with </w:t>
      </w:r>
      <w:r w:rsidRPr="0085766F">
        <w:rPr>
          <w:sz w:val="24"/>
          <w:szCs w:val="24"/>
        </w:rPr>
        <w:t>member</w:t>
      </w:r>
      <w:r w:rsidR="00065412" w:rsidRPr="0085766F">
        <w:rPr>
          <w:sz w:val="24"/>
          <w:szCs w:val="24"/>
        </w:rPr>
        <w:t>s of the</w:t>
      </w:r>
      <w:r w:rsidRPr="0085766F">
        <w:rPr>
          <w:sz w:val="24"/>
          <w:szCs w:val="24"/>
        </w:rPr>
        <w:t xml:space="preserve"> Recruitment Committee in obtaining recruitment targets, </w:t>
      </w:r>
      <w:r w:rsidR="004F5269" w:rsidRPr="0085766F">
        <w:rPr>
          <w:sz w:val="24"/>
          <w:szCs w:val="24"/>
        </w:rPr>
        <w:t xml:space="preserve">schedules and </w:t>
      </w:r>
      <w:r w:rsidRPr="0085766F">
        <w:rPr>
          <w:sz w:val="24"/>
          <w:szCs w:val="24"/>
        </w:rPr>
        <w:t xml:space="preserve">commitments from each committee member and a meeting and reporting system for </w:t>
      </w:r>
      <w:r w:rsidR="00EB7B3C" w:rsidRPr="0085766F">
        <w:rPr>
          <w:sz w:val="24"/>
          <w:szCs w:val="24"/>
        </w:rPr>
        <w:t xml:space="preserve">tracking progress, and </w:t>
      </w:r>
      <w:r w:rsidRPr="0085766F">
        <w:rPr>
          <w:sz w:val="24"/>
          <w:szCs w:val="24"/>
        </w:rPr>
        <w:t>assuring accountability.</w:t>
      </w:r>
    </w:p>
    <w:p w14:paraId="7833333E" w14:textId="6073EAFC" w:rsidR="003E7973" w:rsidRPr="0085766F" w:rsidRDefault="00CB7CA1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It is suggested that the Recruitment Committee have a least four members.</w:t>
      </w:r>
      <w:r w:rsidR="00DB01E5" w:rsidRPr="0085766F">
        <w:rPr>
          <w:sz w:val="24"/>
          <w:szCs w:val="24"/>
        </w:rPr>
        <w:t xml:space="preserve"> </w:t>
      </w:r>
      <w:r w:rsidR="00AF16E8" w:rsidRPr="0085766F">
        <w:rPr>
          <w:sz w:val="24"/>
          <w:szCs w:val="24"/>
        </w:rPr>
        <w:t>It is recommended but not required that members of the Recruitment Committee also be members</w:t>
      </w:r>
      <w:r w:rsidR="00EB7B3C" w:rsidRPr="0085766F">
        <w:rPr>
          <w:sz w:val="24"/>
          <w:szCs w:val="24"/>
        </w:rPr>
        <w:t xml:space="preserve"> or at-large members</w:t>
      </w:r>
      <w:r w:rsidR="00AF16E8" w:rsidRPr="0085766F">
        <w:rPr>
          <w:sz w:val="24"/>
          <w:szCs w:val="24"/>
        </w:rPr>
        <w:t xml:space="preserve"> of the AC.</w:t>
      </w:r>
      <w:r w:rsidR="00DB01E5" w:rsidRPr="0085766F">
        <w:rPr>
          <w:sz w:val="24"/>
          <w:szCs w:val="24"/>
        </w:rPr>
        <w:t xml:space="preserve"> </w:t>
      </w:r>
      <w:r w:rsidR="00AF16E8" w:rsidRPr="0085766F">
        <w:rPr>
          <w:sz w:val="24"/>
          <w:szCs w:val="24"/>
        </w:rPr>
        <w:t>The AC Chair will take a role in assisting the Outreach/Recruiting Coordinator in filling the positions on the Recruitment Committee.</w:t>
      </w:r>
      <w:r w:rsidR="00DB01E5" w:rsidRPr="0085766F">
        <w:rPr>
          <w:sz w:val="24"/>
          <w:szCs w:val="24"/>
        </w:rPr>
        <w:t xml:space="preserve"> </w:t>
      </w:r>
      <w:r w:rsidR="00AF16E8" w:rsidRPr="0085766F">
        <w:rPr>
          <w:sz w:val="24"/>
          <w:szCs w:val="24"/>
        </w:rPr>
        <w:t>The upcoming weekend leader should also be on the Recruitment Committee.</w:t>
      </w:r>
    </w:p>
    <w:p w14:paraId="78997B06" w14:textId="5983FF26" w:rsidR="003E7973" w:rsidRPr="0085766F" w:rsidRDefault="004E58E0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R</w:t>
      </w:r>
      <w:r w:rsidR="00AF16E8" w:rsidRPr="0085766F">
        <w:rPr>
          <w:sz w:val="24"/>
          <w:szCs w:val="24"/>
        </w:rPr>
        <w:t>ecruitment C</w:t>
      </w:r>
      <w:r w:rsidR="00A85754" w:rsidRPr="0085766F">
        <w:rPr>
          <w:sz w:val="24"/>
          <w:szCs w:val="24"/>
        </w:rPr>
        <w:t xml:space="preserve">ommittee </w:t>
      </w:r>
      <w:r w:rsidR="00E25E25" w:rsidRPr="0085766F">
        <w:rPr>
          <w:sz w:val="24"/>
          <w:szCs w:val="24"/>
        </w:rPr>
        <w:t>meeting</w:t>
      </w:r>
      <w:r w:rsidR="00AF16E8" w:rsidRPr="0085766F">
        <w:rPr>
          <w:sz w:val="24"/>
          <w:szCs w:val="24"/>
        </w:rPr>
        <w:t>s</w:t>
      </w:r>
      <w:r w:rsidR="00E25E2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 xml:space="preserve">can be held before </w:t>
      </w:r>
      <w:r w:rsidR="00065412" w:rsidRPr="0085766F">
        <w:rPr>
          <w:sz w:val="24"/>
          <w:szCs w:val="24"/>
        </w:rPr>
        <w:t>or after Advisory Council (</w:t>
      </w:r>
      <w:r w:rsidRPr="0085766F">
        <w:rPr>
          <w:sz w:val="24"/>
          <w:szCs w:val="24"/>
        </w:rPr>
        <w:t>AC</w:t>
      </w:r>
      <w:r w:rsidR="00065412" w:rsidRPr="0085766F">
        <w:rPr>
          <w:sz w:val="24"/>
          <w:szCs w:val="24"/>
        </w:rPr>
        <w:t>)</w:t>
      </w:r>
      <w:r w:rsidRPr="0085766F">
        <w:rPr>
          <w:sz w:val="24"/>
          <w:szCs w:val="24"/>
        </w:rPr>
        <w:t xml:space="preserve"> meeting</w:t>
      </w:r>
      <w:r w:rsidR="00065412" w:rsidRPr="0085766F">
        <w:rPr>
          <w:sz w:val="24"/>
          <w:szCs w:val="24"/>
        </w:rPr>
        <w:t>s</w:t>
      </w:r>
      <w:r w:rsidRPr="0085766F">
        <w:rPr>
          <w:sz w:val="24"/>
          <w:szCs w:val="24"/>
        </w:rPr>
        <w:t xml:space="preserve"> </w:t>
      </w:r>
      <w:r w:rsidR="00065412" w:rsidRPr="0085766F">
        <w:rPr>
          <w:sz w:val="24"/>
          <w:szCs w:val="24"/>
        </w:rPr>
        <w:t>when they</w:t>
      </w:r>
      <w:r w:rsidRPr="0085766F">
        <w:rPr>
          <w:sz w:val="24"/>
          <w:szCs w:val="24"/>
        </w:rPr>
        <w:t xml:space="preserve"> are held every other month.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Virtual meetings can be held during the months that AC meetings are not held.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 xml:space="preserve">During meetings, </w:t>
      </w:r>
      <w:r w:rsidR="00065412" w:rsidRPr="0085766F">
        <w:rPr>
          <w:sz w:val="24"/>
          <w:szCs w:val="24"/>
        </w:rPr>
        <w:t>the Outreach/Recruiting Coordinator needs to assign someone to take notes of the important decisions of the meeting.</w:t>
      </w:r>
      <w:r w:rsidR="00DB01E5" w:rsidRPr="0085766F">
        <w:rPr>
          <w:sz w:val="24"/>
          <w:szCs w:val="24"/>
        </w:rPr>
        <w:t xml:space="preserve"> </w:t>
      </w:r>
      <w:r w:rsidR="00EB7B3C" w:rsidRPr="0085766F">
        <w:rPr>
          <w:sz w:val="24"/>
          <w:szCs w:val="24"/>
        </w:rPr>
        <w:t>Progress against these decision action items</w:t>
      </w:r>
      <w:r w:rsidR="00065412" w:rsidRPr="0085766F">
        <w:rPr>
          <w:sz w:val="24"/>
          <w:szCs w:val="24"/>
        </w:rPr>
        <w:t xml:space="preserve"> need</w:t>
      </w:r>
      <w:r w:rsidR="00EB7B3C" w:rsidRPr="0085766F">
        <w:rPr>
          <w:sz w:val="24"/>
          <w:szCs w:val="24"/>
        </w:rPr>
        <w:t>s</w:t>
      </w:r>
      <w:r w:rsidR="00065412" w:rsidRPr="0085766F">
        <w:rPr>
          <w:sz w:val="24"/>
          <w:szCs w:val="24"/>
        </w:rPr>
        <w:t xml:space="preserve"> to be reviewed at the subsequen</w:t>
      </w:r>
      <w:r w:rsidR="00AF16E8" w:rsidRPr="0085766F">
        <w:rPr>
          <w:sz w:val="24"/>
          <w:szCs w:val="24"/>
        </w:rPr>
        <w:t>t Recruitment Committee meeting.</w:t>
      </w:r>
    </w:p>
    <w:p w14:paraId="44B6811C" w14:textId="37E04C3E" w:rsidR="003E7973" w:rsidRPr="0085766F" w:rsidRDefault="00AF16E8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Each Recruitment Committee member will create an action item list for his/her own individual recruitment activities.</w:t>
      </w:r>
      <w:r w:rsidR="00DB01E5" w:rsidRPr="0085766F">
        <w:rPr>
          <w:sz w:val="24"/>
          <w:szCs w:val="24"/>
        </w:rPr>
        <w:t xml:space="preserve"> </w:t>
      </w:r>
      <w:r w:rsidRPr="0085766F">
        <w:rPr>
          <w:sz w:val="24"/>
          <w:szCs w:val="24"/>
        </w:rPr>
        <w:t>Thes</w:t>
      </w:r>
      <w:r w:rsidR="007753BE" w:rsidRPr="0085766F">
        <w:rPr>
          <w:sz w:val="24"/>
          <w:szCs w:val="24"/>
        </w:rPr>
        <w:t xml:space="preserve">e will include </w:t>
      </w:r>
      <w:r w:rsidR="00EB7B3C" w:rsidRPr="0085766F">
        <w:rPr>
          <w:sz w:val="24"/>
          <w:szCs w:val="24"/>
        </w:rPr>
        <w:t xml:space="preserve">a) </w:t>
      </w:r>
      <w:r w:rsidRPr="0085766F">
        <w:rPr>
          <w:sz w:val="24"/>
          <w:szCs w:val="24"/>
        </w:rPr>
        <w:t>the persons</w:t>
      </w:r>
      <w:r w:rsidR="00456B28" w:rsidRPr="0085766F">
        <w:rPr>
          <w:sz w:val="24"/>
          <w:szCs w:val="24"/>
        </w:rPr>
        <w:t>/institutions</w:t>
      </w:r>
      <w:r w:rsidR="007753BE" w:rsidRPr="0085766F">
        <w:rPr>
          <w:sz w:val="24"/>
          <w:szCs w:val="24"/>
        </w:rPr>
        <w:t xml:space="preserve"> to be contacted</w:t>
      </w:r>
      <w:r w:rsidR="00EB7B3C" w:rsidRPr="0085766F">
        <w:rPr>
          <w:sz w:val="24"/>
          <w:szCs w:val="24"/>
        </w:rPr>
        <w:t>, b)</w:t>
      </w:r>
      <w:r w:rsidR="007753BE" w:rsidRPr="0085766F">
        <w:rPr>
          <w:sz w:val="24"/>
          <w:szCs w:val="24"/>
        </w:rPr>
        <w:t xml:space="preserve"> the expected date of contact and/or report to the Committee of that contact</w:t>
      </w:r>
      <w:r w:rsidR="00EB7B3C" w:rsidRPr="0085766F">
        <w:rPr>
          <w:sz w:val="24"/>
          <w:szCs w:val="24"/>
        </w:rPr>
        <w:t>, and c) the outcomes and follow up action plans to ensure the value of the contact is not lost</w:t>
      </w:r>
      <w:r w:rsidR="007753BE" w:rsidRPr="0085766F">
        <w:rPr>
          <w:sz w:val="24"/>
          <w:szCs w:val="24"/>
        </w:rPr>
        <w:t>.</w:t>
      </w:r>
      <w:r w:rsidR="00BB7E47" w:rsidRPr="0085766F">
        <w:rPr>
          <w:sz w:val="24"/>
          <w:szCs w:val="24"/>
        </w:rPr>
        <w:t xml:space="preserve"> (See attached Kairos Recruitment Plan</w:t>
      </w:r>
      <w:r w:rsidR="00DB01E5" w:rsidRPr="0085766F">
        <w:rPr>
          <w:sz w:val="24"/>
          <w:szCs w:val="24"/>
        </w:rPr>
        <w:t>.</w:t>
      </w:r>
      <w:r w:rsidR="00BB7E47" w:rsidRPr="0085766F">
        <w:rPr>
          <w:sz w:val="24"/>
          <w:szCs w:val="24"/>
        </w:rPr>
        <w:t>)</w:t>
      </w:r>
    </w:p>
    <w:p w14:paraId="11440D8C" w14:textId="3311960F" w:rsidR="00456B28" w:rsidRPr="0085766F" w:rsidRDefault="00456B28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lastRenderedPageBreak/>
        <w:t xml:space="preserve">For tracking purposes it is suggested that there </w:t>
      </w:r>
      <w:r w:rsidR="007753BE" w:rsidRPr="0085766F">
        <w:rPr>
          <w:sz w:val="24"/>
          <w:szCs w:val="24"/>
        </w:rPr>
        <w:t xml:space="preserve">also </w:t>
      </w:r>
      <w:r w:rsidRPr="0085766F">
        <w:rPr>
          <w:sz w:val="24"/>
          <w:szCs w:val="24"/>
        </w:rPr>
        <w:t>be a categorization of recruitment targets to include:</w:t>
      </w:r>
    </w:p>
    <w:p w14:paraId="7AC8660F" w14:textId="77777777" w:rsidR="00456B28" w:rsidRPr="004B2B61" w:rsidRDefault="00456B28" w:rsidP="004B2B61">
      <w:pPr>
        <w:pStyle w:val="ListParagraph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4B2B61">
        <w:rPr>
          <w:sz w:val="24"/>
          <w:szCs w:val="24"/>
        </w:rPr>
        <w:t>Individual contacts</w:t>
      </w:r>
    </w:p>
    <w:p w14:paraId="7500421C" w14:textId="77777777" w:rsidR="00456B28" w:rsidRPr="004B2B61" w:rsidRDefault="00BB7E47" w:rsidP="004B2B61">
      <w:pPr>
        <w:pStyle w:val="ListParagraph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4B2B61">
        <w:rPr>
          <w:sz w:val="24"/>
          <w:szCs w:val="24"/>
        </w:rPr>
        <w:t>Church Pastors</w:t>
      </w:r>
      <w:r w:rsidR="00EB7B3C" w:rsidRPr="004B2B61">
        <w:rPr>
          <w:sz w:val="24"/>
          <w:szCs w:val="24"/>
        </w:rPr>
        <w:t xml:space="preserve"> and/or other senior leaders</w:t>
      </w:r>
    </w:p>
    <w:p w14:paraId="67AE8856" w14:textId="77777777" w:rsidR="003E7973" w:rsidRPr="004B2B61" w:rsidRDefault="00BB7E47" w:rsidP="004B2B61">
      <w:pPr>
        <w:pStyle w:val="ListParagraph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4B2B61">
        <w:rPr>
          <w:sz w:val="24"/>
          <w:szCs w:val="24"/>
        </w:rPr>
        <w:t>Institutions – S</w:t>
      </w:r>
      <w:r w:rsidR="00456B28" w:rsidRPr="004B2B61">
        <w:rPr>
          <w:sz w:val="24"/>
          <w:szCs w:val="24"/>
        </w:rPr>
        <w:t xml:space="preserve">eminaries, </w:t>
      </w:r>
      <w:r w:rsidRPr="004B2B61">
        <w:rPr>
          <w:sz w:val="24"/>
          <w:szCs w:val="24"/>
        </w:rPr>
        <w:t>Church groups, service clubs</w:t>
      </w:r>
      <w:r w:rsidR="00456B28" w:rsidRPr="004B2B61">
        <w:rPr>
          <w:sz w:val="24"/>
          <w:szCs w:val="24"/>
        </w:rPr>
        <w:t>, etc.</w:t>
      </w:r>
    </w:p>
    <w:p w14:paraId="048B92E5" w14:textId="56BDCCEA" w:rsidR="003E7973" w:rsidRPr="0085766F" w:rsidRDefault="007753BE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 xml:space="preserve">Members of the Recruitment Committee </w:t>
      </w:r>
      <w:r w:rsidR="00AF16E8" w:rsidRPr="0085766F">
        <w:rPr>
          <w:sz w:val="24"/>
          <w:szCs w:val="24"/>
        </w:rPr>
        <w:t xml:space="preserve">will also be </w:t>
      </w:r>
      <w:r w:rsidRPr="0085766F">
        <w:rPr>
          <w:sz w:val="24"/>
          <w:szCs w:val="24"/>
        </w:rPr>
        <w:t>responsible for tracking the</w:t>
      </w:r>
      <w:r w:rsidR="00AF16E8" w:rsidRPr="0085766F">
        <w:rPr>
          <w:sz w:val="24"/>
          <w:szCs w:val="24"/>
        </w:rPr>
        <w:t xml:space="preserve"> recruitment ac</w:t>
      </w:r>
      <w:r w:rsidRPr="0085766F">
        <w:rPr>
          <w:sz w:val="24"/>
          <w:szCs w:val="24"/>
        </w:rPr>
        <w:t xml:space="preserve">tivities </w:t>
      </w:r>
      <w:r w:rsidR="00AF16E8" w:rsidRPr="0085766F">
        <w:rPr>
          <w:sz w:val="24"/>
          <w:szCs w:val="24"/>
        </w:rPr>
        <w:t>of other Kairos volunteers serving under the jurisdiction of the AC</w:t>
      </w:r>
      <w:r w:rsidR="00CA4CA3" w:rsidRPr="0085766F">
        <w:rPr>
          <w:sz w:val="24"/>
          <w:szCs w:val="24"/>
        </w:rPr>
        <w:t>.</w:t>
      </w:r>
      <w:r w:rsidR="00DB01E5" w:rsidRPr="0085766F">
        <w:rPr>
          <w:sz w:val="24"/>
          <w:szCs w:val="24"/>
        </w:rPr>
        <w:t xml:space="preserve"> </w:t>
      </w:r>
      <w:r w:rsidR="00AF16E8" w:rsidRPr="0085766F">
        <w:rPr>
          <w:sz w:val="24"/>
          <w:szCs w:val="24"/>
        </w:rPr>
        <w:t>The</w:t>
      </w:r>
      <w:r w:rsidRPr="0085766F">
        <w:rPr>
          <w:sz w:val="24"/>
          <w:szCs w:val="24"/>
        </w:rPr>
        <w:t xml:space="preserve"> Outreach/Recruiting Coordinator will be the initial contact person for </w:t>
      </w:r>
      <w:r w:rsidR="00D51EEB" w:rsidRPr="0085766F">
        <w:rPr>
          <w:sz w:val="24"/>
          <w:szCs w:val="24"/>
        </w:rPr>
        <w:t xml:space="preserve">such a volunteer and will make the assignment of a Committee member </w:t>
      </w:r>
      <w:r w:rsidR="00B54C0D" w:rsidRPr="0085766F">
        <w:rPr>
          <w:sz w:val="24"/>
          <w:szCs w:val="24"/>
        </w:rPr>
        <w:t>a liaison to the volunteer.</w:t>
      </w:r>
      <w:r w:rsidR="00DB01E5" w:rsidRPr="0085766F">
        <w:rPr>
          <w:sz w:val="24"/>
          <w:szCs w:val="24"/>
        </w:rPr>
        <w:t xml:space="preserve"> </w:t>
      </w:r>
      <w:r w:rsidR="00D51EEB" w:rsidRPr="0085766F">
        <w:rPr>
          <w:sz w:val="24"/>
          <w:szCs w:val="24"/>
        </w:rPr>
        <w:t>Similar data on persons/institutions, categories and dates of cont</w:t>
      </w:r>
      <w:r w:rsidR="00B54C0D" w:rsidRPr="0085766F">
        <w:rPr>
          <w:sz w:val="24"/>
          <w:szCs w:val="24"/>
        </w:rPr>
        <w:t>act and/or reporting of results will be passed on from the volunteer to the assigned Committee member.</w:t>
      </w:r>
      <w:r w:rsidR="00DB01E5" w:rsidRPr="0085766F">
        <w:rPr>
          <w:sz w:val="24"/>
          <w:szCs w:val="24"/>
        </w:rPr>
        <w:t xml:space="preserve"> </w:t>
      </w:r>
      <w:r w:rsidR="00B54C0D" w:rsidRPr="0085766F">
        <w:rPr>
          <w:sz w:val="24"/>
          <w:szCs w:val="24"/>
        </w:rPr>
        <w:t>Both volunteer and personal recruiting will be documented by the Committee member and progress reported at the next Committee meeting.</w:t>
      </w:r>
      <w:r w:rsidR="00DB01E5" w:rsidRPr="0085766F">
        <w:rPr>
          <w:sz w:val="24"/>
          <w:szCs w:val="24"/>
        </w:rPr>
        <w:t xml:space="preserve"> </w:t>
      </w:r>
      <w:r w:rsidR="00BB7E47" w:rsidRPr="0085766F">
        <w:rPr>
          <w:sz w:val="24"/>
          <w:szCs w:val="24"/>
        </w:rPr>
        <w:t>(See attached Kairos Recruitment Report</w:t>
      </w:r>
      <w:r w:rsidR="00DB01E5" w:rsidRPr="0085766F">
        <w:rPr>
          <w:sz w:val="24"/>
          <w:szCs w:val="24"/>
        </w:rPr>
        <w:t xml:space="preserve">.) </w:t>
      </w:r>
      <w:r w:rsidR="00B54C0D" w:rsidRPr="0085766F">
        <w:rPr>
          <w:sz w:val="24"/>
          <w:szCs w:val="24"/>
        </w:rPr>
        <w:t>Where there is a delay or lack of reporting by the volunteer assigned to a Committee member, that member will check in with the volunteer to encourage and help where possible.</w:t>
      </w:r>
    </w:p>
    <w:p w14:paraId="07B11A82" w14:textId="447E0787" w:rsidR="00F7269A" w:rsidRPr="0085766F" w:rsidRDefault="009F0CD2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 xml:space="preserve">The Recruitment Committee meetings should have a dual purpose, first that of reporting on the recruitment activities and second, to assure that those identified as new volunteers are </w:t>
      </w:r>
      <w:r w:rsidR="00E14097" w:rsidRPr="0085766F">
        <w:rPr>
          <w:sz w:val="24"/>
          <w:szCs w:val="24"/>
        </w:rPr>
        <w:t>assigned someone to be</w:t>
      </w:r>
      <w:r w:rsidRPr="0085766F">
        <w:rPr>
          <w:sz w:val="24"/>
          <w:szCs w:val="24"/>
        </w:rPr>
        <w:t xml:space="preserve"> responsible for follow</w:t>
      </w:r>
      <w:r w:rsidR="00E14097" w:rsidRPr="0085766F">
        <w:rPr>
          <w:sz w:val="24"/>
          <w:szCs w:val="24"/>
        </w:rPr>
        <w:t>ing</w:t>
      </w:r>
      <w:r w:rsidRPr="0085766F">
        <w:rPr>
          <w:sz w:val="24"/>
          <w:szCs w:val="24"/>
        </w:rPr>
        <w:t xml:space="preserve">-up </w:t>
      </w:r>
      <w:r w:rsidR="00E14097" w:rsidRPr="0085766F">
        <w:rPr>
          <w:sz w:val="24"/>
          <w:szCs w:val="24"/>
        </w:rPr>
        <w:t>with required support resources such as</w:t>
      </w:r>
      <w:r w:rsidRPr="0085766F">
        <w:rPr>
          <w:sz w:val="24"/>
          <w:szCs w:val="24"/>
        </w:rPr>
        <w:t xml:space="preserve"> applications, trainings, closings, next weekends, etc.</w:t>
      </w:r>
      <w:r w:rsidR="00DB01E5" w:rsidRPr="0085766F">
        <w:rPr>
          <w:sz w:val="24"/>
          <w:szCs w:val="24"/>
        </w:rPr>
        <w:t xml:space="preserve"> </w:t>
      </w:r>
      <w:r w:rsidR="009C4F45" w:rsidRPr="0085766F">
        <w:rPr>
          <w:sz w:val="24"/>
          <w:szCs w:val="24"/>
        </w:rPr>
        <w:t>There will also need to be a tracking process for these follow-up responsibilities.</w:t>
      </w:r>
    </w:p>
    <w:p w14:paraId="7E07C0C0" w14:textId="01A73BE3" w:rsidR="003E7973" w:rsidRPr="0085766F" w:rsidRDefault="008E4E06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 xml:space="preserve">All of these recruitment activities for the committee will be written down on </w:t>
      </w:r>
      <w:r w:rsidR="00E14097" w:rsidRPr="0085766F">
        <w:rPr>
          <w:sz w:val="24"/>
          <w:szCs w:val="24"/>
        </w:rPr>
        <w:t xml:space="preserve">simple </w:t>
      </w:r>
      <w:r w:rsidRPr="0085766F">
        <w:rPr>
          <w:sz w:val="24"/>
          <w:szCs w:val="24"/>
        </w:rPr>
        <w:t>summary action item lists.</w:t>
      </w:r>
    </w:p>
    <w:p w14:paraId="17D985C1" w14:textId="68A2E5C8" w:rsidR="003E7973" w:rsidRPr="0085766F" w:rsidRDefault="009B723E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 xml:space="preserve">The </w:t>
      </w:r>
      <w:r w:rsidR="008E4E06" w:rsidRPr="0085766F">
        <w:rPr>
          <w:sz w:val="24"/>
          <w:szCs w:val="24"/>
        </w:rPr>
        <w:t>Outreach/R</w:t>
      </w:r>
      <w:r w:rsidRPr="0085766F">
        <w:rPr>
          <w:sz w:val="24"/>
          <w:szCs w:val="24"/>
        </w:rPr>
        <w:t xml:space="preserve">ecruiting </w:t>
      </w:r>
      <w:r w:rsidR="008E4E06" w:rsidRPr="0085766F">
        <w:rPr>
          <w:sz w:val="24"/>
          <w:szCs w:val="24"/>
        </w:rPr>
        <w:t>Coordinator</w:t>
      </w:r>
      <w:r w:rsidRPr="0085766F">
        <w:rPr>
          <w:sz w:val="24"/>
          <w:szCs w:val="24"/>
        </w:rPr>
        <w:t xml:space="preserve"> will provide a report </w:t>
      </w:r>
      <w:r w:rsidR="009C4F45" w:rsidRPr="0085766F">
        <w:rPr>
          <w:sz w:val="24"/>
          <w:szCs w:val="24"/>
        </w:rPr>
        <w:t xml:space="preserve">of the Committee and its recruitment work </w:t>
      </w:r>
      <w:r w:rsidRPr="0085766F">
        <w:rPr>
          <w:sz w:val="24"/>
          <w:szCs w:val="24"/>
        </w:rPr>
        <w:t xml:space="preserve">to the </w:t>
      </w:r>
      <w:r w:rsidR="008E4E06" w:rsidRPr="0085766F">
        <w:rPr>
          <w:sz w:val="24"/>
          <w:szCs w:val="24"/>
        </w:rPr>
        <w:t>AC at each regular AC meeting.</w:t>
      </w:r>
      <w:r w:rsidR="00DB01E5" w:rsidRPr="0085766F">
        <w:rPr>
          <w:sz w:val="24"/>
          <w:szCs w:val="24"/>
        </w:rPr>
        <w:t xml:space="preserve"> </w:t>
      </w:r>
      <w:r w:rsidR="008E4E06" w:rsidRPr="0085766F">
        <w:rPr>
          <w:sz w:val="24"/>
          <w:szCs w:val="24"/>
        </w:rPr>
        <w:t>The S</w:t>
      </w:r>
      <w:r w:rsidRPr="0085766F">
        <w:rPr>
          <w:sz w:val="24"/>
          <w:szCs w:val="24"/>
        </w:rPr>
        <w:t xml:space="preserve">tate </w:t>
      </w:r>
      <w:r w:rsidR="008E4E06" w:rsidRPr="0085766F">
        <w:rPr>
          <w:sz w:val="24"/>
          <w:szCs w:val="24"/>
        </w:rPr>
        <w:t xml:space="preserve">Chapter (SC) Committee Representative will use these reports to summarize recruitment progress of the </w:t>
      </w:r>
      <w:r w:rsidRPr="0085766F">
        <w:rPr>
          <w:sz w:val="24"/>
          <w:szCs w:val="24"/>
        </w:rPr>
        <w:t xml:space="preserve">AC </w:t>
      </w:r>
      <w:r w:rsidR="008E4E06" w:rsidRPr="0085766F">
        <w:rPr>
          <w:sz w:val="24"/>
          <w:szCs w:val="24"/>
        </w:rPr>
        <w:t>in his/her report at the SC Committee meetings</w:t>
      </w:r>
      <w:r w:rsidRPr="0085766F">
        <w:rPr>
          <w:sz w:val="24"/>
          <w:szCs w:val="24"/>
        </w:rPr>
        <w:t>.</w:t>
      </w:r>
    </w:p>
    <w:p w14:paraId="35466677" w14:textId="77777777" w:rsidR="003E7973" w:rsidRPr="004B2B61" w:rsidRDefault="00527D13" w:rsidP="00C23AF0">
      <w:pPr>
        <w:spacing w:after="120" w:line="240" w:lineRule="auto"/>
        <w:rPr>
          <w:b/>
          <w:sz w:val="28"/>
          <w:szCs w:val="28"/>
        </w:rPr>
      </w:pPr>
      <w:r w:rsidRPr="004B2B61">
        <w:rPr>
          <w:b/>
          <w:sz w:val="28"/>
          <w:szCs w:val="28"/>
        </w:rPr>
        <w:t>V</w:t>
      </w:r>
      <w:r w:rsidR="00B613B0" w:rsidRPr="004B2B61">
        <w:rPr>
          <w:b/>
          <w:sz w:val="28"/>
          <w:szCs w:val="28"/>
        </w:rPr>
        <w:t>.</w:t>
      </w:r>
      <w:r w:rsidR="00E4032E" w:rsidRPr="004B2B61">
        <w:rPr>
          <w:b/>
          <w:sz w:val="28"/>
          <w:szCs w:val="28"/>
        </w:rPr>
        <w:t xml:space="preserve"> </w:t>
      </w:r>
      <w:r w:rsidR="009C4F45" w:rsidRPr="004B2B61">
        <w:rPr>
          <w:b/>
          <w:sz w:val="28"/>
          <w:szCs w:val="28"/>
        </w:rPr>
        <w:tab/>
      </w:r>
      <w:r w:rsidR="00E4032E" w:rsidRPr="004B2B61">
        <w:rPr>
          <w:b/>
          <w:sz w:val="28"/>
          <w:szCs w:val="28"/>
        </w:rPr>
        <w:t>Recruitment Tools</w:t>
      </w:r>
    </w:p>
    <w:p w14:paraId="5100A9BB" w14:textId="77777777" w:rsidR="00F7269A" w:rsidRPr="0085766F" w:rsidRDefault="00E4032E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 xml:space="preserve">The Recruitment Committee Chair will assure that </w:t>
      </w:r>
      <w:r w:rsidR="00EC21F9" w:rsidRPr="0085766F">
        <w:rPr>
          <w:sz w:val="24"/>
          <w:szCs w:val="24"/>
        </w:rPr>
        <w:t>all Kairos volunteers working for the programs and institution of the AC have the recruitment tools needed for successful recruitment.</w:t>
      </w:r>
    </w:p>
    <w:p w14:paraId="6D9D1ABA" w14:textId="03723FA7" w:rsidR="00B613B0" w:rsidRPr="004B2B61" w:rsidRDefault="00527D13" w:rsidP="00C23AF0">
      <w:pPr>
        <w:spacing w:after="120" w:line="240" w:lineRule="auto"/>
        <w:rPr>
          <w:b/>
          <w:sz w:val="28"/>
          <w:szCs w:val="28"/>
        </w:rPr>
      </w:pPr>
      <w:r w:rsidRPr="004B2B61">
        <w:rPr>
          <w:b/>
          <w:sz w:val="28"/>
          <w:szCs w:val="28"/>
        </w:rPr>
        <w:t>VI</w:t>
      </w:r>
      <w:r w:rsidR="00B613B0" w:rsidRPr="004B2B61">
        <w:rPr>
          <w:b/>
          <w:sz w:val="28"/>
          <w:szCs w:val="28"/>
        </w:rPr>
        <w:t>.</w:t>
      </w:r>
      <w:r w:rsidR="00B613B0" w:rsidRPr="004B2B61">
        <w:rPr>
          <w:b/>
          <w:sz w:val="28"/>
          <w:szCs w:val="28"/>
        </w:rPr>
        <w:tab/>
        <w:t>Templates for Tracking</w:t>
      </w:r>
    </w:p>
    <w:p w14:paraId="6B307665" w14:textId="4F04E640" w:rsidR="00B52152" w:rsidRPr="0085766F" w:rsidRDefault="00955F25" w:rsidP="00C23AF0">
      <w:pPr>
        <w:spacing w:after="120" w:line="240" w:lineRule="auto"/>
        <w:rPr>
          <w:sz w:val="24"/>
          <w:szCs w:val="24"/>
        </w:rPr>
      </w:pPr>
      <w:r w:rsidRPr="0085766F">
        <w:rPr>
          <w:sz w:val="24"/>
          <w:szCs w:val="24"/>
        </w:rPr>
        <w:t>S</w:t>
      </w:r>
      <w:r w:rsidR="00BB7E47" w:rsidRPr="0085766F">
        <w:rPr>
          <w:sz w:val="24"/>
          <w:szCs w:val="24"/>
        </w:rPr>
        <w:t>ee Attached</w:t>
      </w:r>
      <w:r w:rsidR="00FB284A" w:rsidRPr="0085766F">
        <w:rPr>
          <w:sz w:val="24"/>
          <w:szCs w:val="24"/>
        </w:rPr>
        <w:t xml:space="preserve"> Files.</w:t>
      </w:r>
    </w:p>
    <w:sectPr w:rsidR="00B52152" w:rsidRPr="0085766F" w:rsidSect="00DB01E5">
      <w:footerReference w:type="even" r:id="rId10"/>
      <w:foot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60C00" w14:textId="77777777" w:rsidR="00506491" w:rsidRDefault="00506491" w:rsidP="00A64C60">
      <w:pPr>
        <w:spacing w:after="0" w:line="240" w:lineRule="auto"/>
      </w:pPr>
      <w:r>
        <w:separator/>
      </w:r>
    </w:p>
  </w:endnote>
  <w:endnote w:type="continuationSeparator" w:id="0">
    <w:p w14:paraId="6C8830E9" w14:textId="77777777" w:rsidR="00506491" w:rsidRDefault="00506491" w:rsidP="00A6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654F5" w14:textId="77777777" w:rsidR="00506491" w:rsidRDefault="00506491" w:rsidP="005064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B3A7BE" w14:textId="77777777" w:rsidR="00506491" w:rsidRDefault="005064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60E53" w14:textId="77777777" w:rsidR="00506491" w:rsidRDefault="00506491" w:rsidP="005064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5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C7C638" w14:textId="77777777" w:rsidR="00506491" w:rsidRDefault="005064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415A2" w14:textId="77777777" w:rsidR="00506491" w:rsidRDefault="00506491" w:rsidP="00A64C60">
      <w:pPr>
        <w:spacing w:after="0" w:line="240" w:lineRule="auto"/>
      </w:pPr>
      <w:r>
        <w:separator/>
      </w:r>
    </w:p>
  </w:footnote>
  <w:footnote w:type="continuationSeparator" w:id="0">
    <w:p w14:paraId="072033A0" w14:textId="77777777" w:rsidR="00506491" w:rsidRDefault="00506491" w:rsidP="00A6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360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1120"/>
        </w:tabs>
        <w:ind w:left="11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120"/>
        </w:tabs>
        <w:ind w:left="11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120"/>
        </w:tabs>
        <w:ind w:left="11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120"/>
        </w:tabs>
        <w:ind w:left="11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120"/>
        </w:tabs>
        <w:ind w:left="11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120"/>
        </w:tabs>
        <w:ind w:left="11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120"/>
        </w:tabs>
        <w:ind w:left="11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120"/>
        </w:tabs>
        <w:ind w:left="1120" w:firstLine="2880"/>
      </w:pPr>
      <w:rPr>
        <w:rFonts w:hint="default"/>
        <w:position w:val="0"/>
      </w:rPr>
    </w:lvl>
  </w:abstractNum>
  <w:abstractNum w:abstractNumId="2">
    <w:nsid w:val="06E95ACE"/>
    <w:multiLevelType w:val="hybridMultilevel"/>
    <w:tmpl w:val="66A6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00359"/>
    <w:multiLevelType w:val="hybridMultilevel"/>
    <w:tmpl w:val="B9F8D31C"/>
    <w:lvl w:ilvl="0" w:tplc="7578DCF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629A43CC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4030F9CC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D3A854D6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0A68A684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813EA4AE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4210B60E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BFFA49E6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4A88C37E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4">
    <w:nsid w:val="35361ED4"/>
    <w:multiLevelType w:val="hybridMultilevel"/>
    <w:tmpl w:val="B07E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8722E"/>
    <w:multiLevelType w:val="hybridMultilevel"/>
    <w:tmpl w:val="26B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B7A1A"/>
    <w:multiLevelType w:val="hybridMultilevel"/>
    <w:tmpl w:val="10FE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C5A22"/>
    <w:multiLevelType w:val="hybridMultilevel"/>
    <w:tmpl w:val="3D7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33B9B"/>
    <w:multiLevelType w:val="hybridMultilevel"/>
    <w:tmpl w:val="D5AA6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22DD2"/>
    <w:multiLevelType w:val="hybridMultilevel"/>
    <w:tmpl w:val="21E4B13C"/>
    <w:lvl w:ilvl="0" w:tplc="99FE41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12617F"/>
    <w:multiLevelType w:val="hybridMultilevel"/>
    <w:tmpl w:val="0362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2"/>
    <w:rsid w:val="00002127"/>
    <w:rsid w:val="00042B22"/>
    <w:rsid w:val="00065412"/>
    <w:rsid w:val="000D41A0"/>
    <w:rsid w:val="001107B5"/>
    <w:rsid w:val="001C4A0D"/>
    <w:rsid w:val="00206D98"/>
    <w:rsid w:val="0023480E"/>
    <w:rsid w:val="0026507D"/>
    <w:rsid w:val="00271432"/>
    <w:rsid w:val="00376DA8"/>
    <w:rsid w:val="003C2202"/>
    <w:rsid w:val="003E2E98"/>
    <w:rsid w:val="003E7973"/>
    <w:rsid w:val="00430570"/>
    <w:rsid w:val="004549EB"/>
    <w:rsid w:val="00456B28"/>
    <w:rsid w:val="00463E6F"/>
    <w:rsid w:val="00490D93"/>
    <w:rsid w:val="00495DC5"/>
    <w:rsid w:val="00496F85"/>
    <w:rsid w:val="004A1006"/>
    <w:rsid w:val="004B2B61"/>
    <w:rsid w:val="004B635A"/>
    <w:rsid w:val="004E58E0"/>
    <w:rsid w:val="004F5269"/>
    <w:rsid w:val="00506491"/>
    <w:rsid w:val="00512CFB"/>
    <w:rsid w:val="005177AC"/>
    <w:rsid w:val="00523AE9"/>
    <w:rsid w:val="00527D13"/>
    <w:rsid w:val="005B2520"/>
    <w:rsid w:val="005B4E3F"/>
    <w:rsid w:val="00616A77"/>
    <w:rsid w:val="0063220A"/>
    <w:rsid w:val="006A0917"/>
    <w:rsid w:val="006C6A05"/>
    <w:rsid w:val="00701A02"/>
    <w:rsid w:val="00755DD2"/>
    <w:rsid w:val="00757113"/>
    <w:rsid w:val="00757DAC"/>
    <w:rsid w:val="00764E83"/>
    <w:rsid w:val="007753BE"/>
    <w:rsid w:val="0079688A"/>
    <w:rsid w:val="007B1DFC"/>
    <w:rsid w:val="007C29D0"/>
    <w:rsid w:val="007E1AA6"/>
    <w:rsid w:val="00804AE6"/>
    <w:rsid w:val="00826BF7"/>
    <w:rsid w:val="00836CBF"/>
    <w:rsid w:val="00851C76"/>
    <w:rsid w:val="00852664"/>
    <w:rsid w:val="0085766F"/>
    <w:rsid w:val="00896EE3"/>
    <w:rsid w:val="008B538C"/>
    <w:rsid w:val="008C26D2"/>
    <w:rsid w:val="008E4E06"/>
    <w:rsid w:val="00921382"/>
    <w:rsid w:val="00946B67"/>
    <w:rsid w:val="00955F25"/>
    <w:rsid w:val="009636F1"/>
    <w:rsid w:val="00965C78"/>
    <w:rsid w:val="00976CB5"/>
    <w:rsid w:val="009B723E"/>
    <w:rsid w:val="009C4F45"/>
    <w:rsid w:val="009F0CD2"/>
    <w:rsid w:val="00A23430"/>
    <w:rsid w:val="00A31EA7"/>
    <w:rsid w:val="00A41B8C"/>
    <w:rsid w:val="00A64C60"/>
    <w:rsid w:val="00A85754"/>
    <w:rsid w:val="00A87DEE"/>
    <w:rsid w:val="00AF16E8"/>
    <w:rsid w:val="00B21E17"/>
    <w:rsid w:val="00B47005"/>
    <w:rsid w:val="00B52152"/>
    <w:rsid w:val="00B53736"/>
    <w:rsid w:val="00B53C47"/>
    <w:rsid w:val="00B54C0D"/>
    <w:rsid w:val="00B613B0"/>
    <w:rsid w:val="00BB7E47"/>
    <w:rsid w:val="00C17EB6"/>
    <w:rsid w:val="00C23AF0"/>
    <w:rsid w:val="00C30B9C"/>
    <w:rsid w:val="00C421E9"/>
    <w:rsid w:val="00C60958"/>
    <w:rsid w:val="00C6739F"/>
    <w:rsid w:val="00CA2E89"/>
    <w:rsid w:val="00CA4CA3"/>
    <w:rsid w:val="00CB6899"/>
    <w:rsid w:val="00CB7CA1"/>
    <w:rsid w:val="00CD577C"/>
    <w:rsid w:val="00D32CA7"/>
    <w:rsid w:val="00D47DC7"/>
    <w:rsid w:val="00D51EEB"/>
    <w:rsid w:val="00D76C0E"/>
    <w:rsid w:val="00D96783"/>
    <w:rsid w:val="00DA1397"/>
    <w:rsid w:val="00DA1F8D"/>
    <w:rsid w:val="00DB01E5"/>
    <w:rsid w:val="00DB771D"/>
    <w:rsid w:val="00DC70D0"/>
    <w:rsid w:val="00DD4371"/>
    <w:rsid w:val="00E14097"/>
    <w:rsid w:val="00E25E25"/>
    <w:rsid w:val="00E345C9"/>
    <w:rsid w:val="00E4032E"/>
    <w:rsid w:val="00EB026C"/>
    <w:rsid w:val="00EB7B3C"/>
    <w:rsid w:val="00EC21F9"/>
    <w:rsid w:val="00F03278"/>
    <w:rsid w:val="00F14FEE"/>
    <w:rsid w:val="00F51D21"/>
    <w:rsid w:val="00F7269A"/>
    <w:rsid w:val="00F9755D"/>
    <w:rsid w:val="00FA043C"/>
    <w:rsid w:val="00FA2EED"/>
    <w:rsid w:val="00FB15C9"/>
    <w:rsid w:val="00FB284A"/>
    <w:rsid w:val="00FC09CA"/>
    <w:rsid w:val="00FC1945"/>
    <w:rsid w:val="00FD1BC0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97F6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97"/>
  </w:style>
  <w:style w:type="paragraph" w:styleId="Heading1">
    <w:name w:val="heading 1"/>
    <w:basedOn w:val="Normal"/>
    <w:link w:val="Heading1Char"/>
    <w:uiPriority w:val="1"/>
    <w:qFormat/>
    <w:rsid w:val="00430570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5C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D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0"/>
  </w:style>
  <w:style w:type="paragraph" w:styleId="Footer">
    <w:name w:val="footer"/>
    <w:basedOn w:val="Normal"/>
    <w:link w:val="FooterChar"/>
    <w:uiPriority w:val="99"/>
    <w:unhideWhenUsed/>
    <w:rsid w:val="00A6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0"/>
  </w:style>
  <w:style w:type="character" w:styleId="FollowedHyperlink">
    <w:name w:val="FollowedHyperlink"/>
    <w:basedOn w:val="DefaultParagraphFont"/>
    <w:uiPriority w:val="99"/>
    <w:semiHidden/>
    <w:unhideWhenUsed/>
    <w:rsid w:val="001C4A0D"/>
    <w:rPr>
      <w:color w:val="800080" w:themeColor="followedHyperlink"/>
      <w:u w:val="single"/>
    </w:rPr>
  </w:style>
  <w:style w:type="character" w:customStyle="1" w:styleId="url">
    <w:name w:val="url"/>
    <w:basedOn w:val="DefaultParagraphFont"/>
    <w:rsid w:val="00C421E9"/>
  </w:style>
  <w:style w:type="character" w:customStyle="1" w:styleId="Heading1Char">
    <w:name w:val="Heading 1 Char"/>
    <w:basedOn w:val="DefaultParagraphFont"/>
    <w:link w:val="Heading1"/>
    <w:uiPriority w:val="1"/>
    <w:rsid w:val="00430570"/>
    <w:rPr>
      <w:rFonts w:ascii="Calibri" w:eastAsia="Calibri" w:hAnsi="Calibri"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430570"/>
    <w:pPr>
      <w:widowControl w:val="0"/>
      <w:spacing w:after="0" w:line="240" w:lineRule="auto"/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0570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754"/>
    <w:pPr>
      <w:ind w:left="720"/>
      <w:contextualSpacing/>
    </w:pPr>
  </w:style>
  <w:style w:type="paragraph" w:styleId="Revision">
    <w:name w:val="Revision"/>
    <w:hidden/>
    <w:uiPriority w:val="99"/>
    <w:semiHidden/>
    <w:rsid w:val="00523AE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00212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755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Hyperlink"/>
    <w:rsid w:val="005177A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521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97"/>
  </w:style>
  <w:style w:type="paragraph" w:styleId="Heading1">
    <w:name w:val="heading 1"/>
    <w:basedOn w:val="Normal"/>
    <w:link w:val="Heading1Char"/>
    <w:uiPriority w:val="1"/>
    <w:qFormat/>
    <w:rsid w:val="00430570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5C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D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0"/>
  </w:style>
  <w:style w:type="paragraph" w:styleId="Footer">
    <w:name w:val="footer"/>
    <w:basedOn w:val="Normal"/>
    <w:link w:val="FooterChar"/>
    <w:uiPriority w:val="99"/>
    <w:unhideWhenUsed/>
    <w:rsid w:val="00A6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0"/>
  </w:style>
  <w:style w:type="character" w:styleId="FollowedHyperlink">
    <w:name w:val="FollowedHyperlink"/>
    <w:basedOn w:val="DefaultParagraphFont"/>
    <w:uiPriority w:val="99"/>
    <w:semiHidden/>
    <w:unhideWhenUsed/>
    <w:rsid w:val="001C4A0D"/>
    <w:rPr>
      <w:color w:val="800080" w:themeColor="followedHyperlink"/>
      <w:u w:val="single"/>
    </w:rPr>
  </w:style>
  <w:style w:type="character" w:customStyle="1" w:styleId="url">
    <w:name w:val="url"/>
    <w:basedOn w:val="DefaultParagraphFont"/>
    <w:rsid w:val="00C421E9"/>
  </w:style>
  <w:style w:type="character" w:customStyle="1" w:styleId="Heading1Char">
    <w:name w:val="Heading 1 Char"/>
    <w:basedOn w:val="DefaultParagraphFont"/>
    <w:link w:val="Heading1"/>
    <w:uiPriority w:val="1"/>
    <w:rsid w:val="00430570"/>
    <w:rPr>
      <w:rFonts w:ascii="Calibri" w:eastAsia="Calibri" w:hAnsi="Calibri"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430570"/>
    <w:pPr>
      <w:widowControl w:val="0"/>
      <w:spacing w:after="0" w:line="240" w:lineRule="auto"/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0570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754"/>
    <w:pPr>
      <w:ind w:left="720"/>
      <w:contextualSpacing/>
    </w:pPr>
  </w:style>
  <w:style w:type="paragraph" w:styleId="Revision">
    <w:name w:val="Revision"/>
    <w:hidden/>
    <w:uiPriority w:val="99"/>
    <w:semiHidden/>
    <w:rsid w:val="00523AE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00212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755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Hyperlink"/>
    <w:rsid w:val="005177A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5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ykairos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1832</Words>
  <Characters>10446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 Motion, Inc.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sdespotopulos</dc:creator>
  <cp:lastModifiedBy>Wayne Park</cp:lastModifiedBy>
  <cp:revision>2</cp:revision>
  <cp:lastPrinted>2015-06-08T03:05:00Z</cp:lastPrinted>
  <dcterms:created xsi:type="dcterms:W3CDTF">2015-06-21T16:13:00Z</dcterms:created>
  <dcterms:modified xsi:type="dcterms:W3CDTF">2015-06-21T16:13:00Z</dcterms:modified>
</cp:coreProperties>
</file>